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32D4" w14:textId="56D75420" w:rsidR="0043359E" w:rsidRPr="000D1B5F" w:rsidRDefault="0043359E" w:rsidP="0043359E">
      <w:pPr>
        <w:spacing w:after="0" w:line="276" w:lineRule="auto"/>
        <w:jc w:val="both"/>
        <w:rPr>
          <w:rFonts w:ascii="Times New Roman" w:hAnsi="Times New Roman" w:cs="Times New Roman"/>
          <w:sz w:val="24"/>
          <w:szCs w:val="24"/>
        </w:rPr>
      </w:pPr>
      <w:r w:rsidRPr="0000729E">
        <w:rPr>
          <w:rFonts w:ascii="Times New Roman" w:hAnsi="Times New Roman"/>
          <w:noProof/>
          <w:sz w:val="24"/>
          <w:szCs w:val="24"/>
          <w:lang w:val="pl-PL"/>
        </w:rPr>
        <w:t xml:space="preserve">Na temelju članaka 19. i 35. Zakona o lokalnoj i područnoj (regionalnoj) samoupravi („Narodne novine“ broj 33/01, 60/01, 129/05, 109/07, 125/08, 36/09, 36/09, 150/11, 144/12, 19/13, 137/15, 123/17, 98/19 i 144/20), </w:t>
      </w:r>
      <w:r w:rsidRPr="000D1B5F">
        <w:rPr>
          <w:rFonts w:ascii="Times New Roman" w:hAnsi="Times New Roman" w:cs="Times New Roman"/>
          <w:sz w:val="24"/>
          <w:szCs w:val="24"/>
        </w:rPr>
        <w:t xml:space="preserve">članka 67. Zakona o komunalnom gospodarstvu („Narodne novine“ broj 68/18, 110/18 i 32/20) i članka 24. </w:t>
      </w:r>
      <w:bookmarkStart w:id="0" w:name="_Hlk56415540"/>
      <w:r w:rsidRPr="000D1B5F">
        <w:rPr>
          <w:rFonts w:ascii="Times New Roman" w:hAnsi="Times New Roman" w:cs="Times New Roman"/>
          <w:sz w:val="24"/>
          <w:szCs w:val="24"/>
        </w:rPr>
        <w:t xml:space="preserve">Statuta Općine Barban </w:t>
      </w:r>
      <w:bookmarkEnd w:id="0"/>
      <w:r w:rsidRPr="006F3514">
        <w:rPr>
          <w:rFonts w:ascii="Times New Roman" w:hAnsi="Times New Roman"/>
          <w:noProof/>
          <w:sz w:val="24"/>
          <w:szCs w:val="24"/>
        </w:rPr>
        <w:t>(„Službene novine Općine Barban“ broj 22/13, 12/18</w:t>
      </w:r>
      <w:r>
        <w:rPr>
          <w:rFonts w:ascii="Times New Roman" w:hAnsi="Times New Roman"/>
          <w:noProof/>
          <w:sz w:val="24"/>
          <w:szCs w:val="24"/>
        </w:rPr>
        <w:t>,</w:t>
      </w:r>
      <w:r w:rsidRPr="006F3514">
        <w:rPr>
          <w:rFonts w:ascii="Times New Roman" w:hAnsi="Times New Roman"/>
          <w:noProof/>
          <w:sz w:val="24"/>
          <w:szCs w:val="24"/>
        </w:rPr>
        <w:t xml:space="preserve"> 60/21</w:t>
      </w:r>
      <w:r>
        <w:rPr>
          <w:rFonts w:ascii="Times New Roman" w:hAnsi="Times New Roman"/>
          <w:noProof/>
          <w:sz w:val="24"/>
          <w:szCs w:val="24"/>
        </w:rPr>
        <w:t xml:space="preserve"> i 4/22</w:t>
      </w:r>
      <w:r w:rsidRPr="006F3514">
        <w:rPr>
          <w:rFonts w:ascii="Times New Roman" w:hAnsi="Times New Roman"/>
          <w:noProof/>
          <w:sz w:val="24"/>
          <w:szCs w:val="24"/>
        </w:rPr>
        <w:t>)</w:t>
      </w:r>
      <w:r>
        <w:rPr>
          <w:rFonts w:ascii="Times New Roman" w:hAnsi="Times New Roman"/>
          <w:noProof/>
          <w:sz w:val="24"/>
          <w:szCs w:val="24"/>
        </w:rPr>
        <w:t>,</w:t>
      </w:r>
      <w:r w:rsidRPr="000D1B5F">
        <w:rPr>
          <w:rFonts w:ascii="Times New Roman" w:hAnsi="Times New Roman" w:cs="Times New Roman"/>
          <w:sz w:val="24"/>
          <w:szCs w:val="24"/>
        </w:rPr>
        <w:t xml:space="preserve"> Općinsko vijeće Općine Barban na sjednici održanoj dana </w:t>
      </w:r>
      <w:r w:rsidR="00DC70BA">
        <w:rPr>
          <w:rFonts w:ascii="Times New Roman" w:hAnsi="Times New Roman" w:cs="Times New Roman"/>
          <w:sz w:val="24"/>
          <w:szCs w:val="24"/>
        </w:rPr>
        <w:t>20. prosinca 2024.</w:t>
      </w:r>
      <w:r>
        <w:rPr>
          <w:rFonts w:ascii="Times New Roman" w:hAnsi="Times New Roman" w:cs="Times New Roman"/>
          <w:sz w:val="24"/>
          <w:szCs w:val="24"/>
        </w:rPr>
        <w:t xml:space="preserve"> godine donosi</w:t>
      </w:r>
      <w:r w:rsidRPr="000D1B5F">
        <w:rPr>
          <w:rFonts w:ascii="Times New Roman" w:hAnsi="Times New Roman" w:cs="Times New Roman"/>
          <w:sz w:val="24"/>
          <w:szCs w:val="24"/>
        </w:rPr>
        <w:t xml:space="preserve"> </w:t>
      </w:r>
    </w:p>
    <w:p w14:paraId="4C47DA30" w14:textId="77777777" w:rsidR="00804254" w:rsidRDefault="00804254" w:rsidP="00361B79">
      <w:pPr>
        <w:spacing w:after="0" w:line="276" w:lineRule="auto"/>
        <w:rPr>
          <w:rFonts w:ascii="Times New Roman" w:hAnsi="Times New Roman" w:cs="Times New Roman"/>
          <w:sz w:val="24"/>
          <w:szCs w:val="24"/>
        </w:rPr>
      </w:pPr>
    </w:p>
    <w:p w14:paraId="563E01FD" w14:textId="54545E29" w:rsidR="0043359E" w:rsidRPr="000D1B5F" w:rsidRDefault="0043359E" w:rsidP="0043359E">
      <w:pPr>
        <w:spacing w:after="0" w:line="276" w:lineRule="auto"/>
        <w:jc w:val="center"/>
        <w:rPr>
          <w:rFonts w:ascii="Times New Roman" w:hAnsi="Times New Roman" w:cs="Times New Roman"/>
          <w:b/>
          <w:bCs/>
          <w:sz w:val="24"/>
          <w:szCs w:val="24"/>
        </w:rPr>
      </w:pPr>
      <w:r w:rsidRPr="000D1B5F">
        <w:rPr>
          <w:rFonts w:ascii="Times New Roman" w:hAnsi="Times New Roman" w:cs="Times New Roman"/>
          <w:b/>
          <w:bCs/>
          <w:sz w:val="24"/>
          <w:szCs w:val="24"/>
        </w:rPr>
        <w:t>PROGRAM</w:t>
      </w:r>
      <w:r w:rsidRPr="000D1B5F">
        <w:rPr>
          <w:rFonts w:ascii="Times New Roman" w:hAnsi="Times New Roman" w:cs="Times New Roman"/>
          <w:b/>
          <w:bCs/>
          <w:sz w:val="24"/>
          <w:szCs w:val="24"/>
        </w:rPr>
        <w:br/>
      </w:r>
      <w:bookmarkStart w:id="1" w:name="_Hlk153283087"/>
      <w:r w:rsidRPr="000D1B5F">
        <w:rPr>
          <w:rFonts w:ascii="Times New Roman" w:hAnsi="Times New Roman" w:cs="Times New Roman"/>
          <w:b/>
          <w:bCs/>
          <w:sz w:val="24"/>
          <w:szCs w:val="24"/>
        </w:rPr>
        <w:t>građenja komunalne infrastrukture na području Općine Barban za 202</w:t>
      </w:r>
      <w:r>
        <w:rPr>
          <w:rFonts w:ascii="Times New Roman" w:hAnsi="Times New Roman" w:cs="Times New Roman"/>
          <w:b/>
          <w:bCs/>
          <w:sz w:val="24"/>
          <w:szCs w:val="24"/>
        </w:rPr>
        <w:t>5</w:t>
      </w:r>
      <w:r w:rsidRPr="000D1B5F">
        <w:rPr>
          <w:rFonts w:ascii="Times New Roman" w:hAnsi="Times New Roman" w:cs="Times New Roman"/>
          <w:b/>
          <w:bCs/>
          <w:sz w:val="24"/>
          <w:szCs w:val="24"/>
        </w:rPr>
        <w:t>. godinu</w:t>
      </w:r>
      <w:bookmarkEnd w:id="1"/>
    </w:p>
    <w:p w14:paraId="23DF2BC4" w14:textId="77777777" w:rsidR="0043359E" w:rsidRPr="000D1B5F" w:rsidRDefault="0043359E" w:rsidP="0043359E">
      <w:pPr>
        <w:spacing w:after="0" w:line="276" w:lineRule="auto"/>
        <w:jc w:val="center"/>
        <w:rPr>
          <w:rFonts w:ascii="Times New Roman" w:hAnsi="Times New Roman" w:cs="Times New Roman"/>
          <w:sz w:val="24"/>
          <w:szCs w:val="24"/>
        </w:rPr>
      </w:pPr>
    </w:p>
    <w:p w14:paraId="439EC469" w14:textId="77777777" w:rsidR="0043359E" w:rsidRDefault="0043359E" w:rsidP="0043359E">
      <w:pPr>
        <w:spacing w:after="120" w:line="276" w:lineRule="auto"/>
        <w:rPr>
          <w:rFonts w:ascii="Times New Roman" w:hAnsi="Times New Roman" w:cs="Times New Roman"/>
          <w:b/>
          <w:i/>
          <w:sz w:val="24"/>
          <w:szCs w:val="24"/>
        </w:rPr>
      </w:pPr>
      <w:r w:rsidRPr="000D1B5F">
        <w:rPr>
          <w:rFonts w:ascii="Times New Roman" w:hAnsi="Times New Roman" w:cs="Times New Roman"/>
          <w:b/>
          <w:i/>
          <w:sz w:val="24"/>
          <w:szCs w:val="24"/>
        </w:rPr>
        <w:t>I. UVODNI DIO</w:t>
      </w:r>
    </w:p>
    <w:p w14:paraId="3CE1D18D" w14:textId="592A87F9" w:rsidR="0043359E" w:rsidRPr="000D1B5F" w:rsidRDefault="0043359E" w:rsidP="0043359E">
      <w:pPr>
        <w:spacing w:after="0" w:line="276" w:lineRule="auto"/>
        <w:jc w:val="both"/>
        <w:rPr>
          <w:rFonts w:ascii="Times New Roman" w:hAnsi="Times New Roman" w:cs="Times New Roman"/>
          <w:sz w:val="24"/>
          <w:szCs w:val="24"/>
        </w:rPr>
      </w:pPr>
      <w:r w:rsidRPr="000D1B5F">
        <w:rPr>
          <w:rFonts w:ascii="Times New Roman" w:hAnsi="Times New Roman" w:cs="Times New Roman"/>
          <w:sz w:val="24"/>
          <w:szCs w:val="24"/>
        </w:rPr>
        <w:t>Programom</w:t>
      </w:r>
      <w:r>
        <w:rPr>
          <w:rFonts w:ascii="Times New Roman" w:hAnsi="Times New Roman" w:cs="Times New Roman"/>
          <w:sz w:val="24"/>
          <w:szCs w:val="24"/>
        </w:rPr>
        <w:t xml:space="preserve"> </w:t>
      </w:r>
      <w:r w:rsidRPr="001358D3">
        <w:rPr>
          <w:rFonts w:ascii="Times New Roman" w:hAnsi="Times New Roman" w:cs="Times New Roman"/>
          <w:sz w:val="24"/>
          <w:szCs w:val="24"/>
        </w:rPr>
        <w:t>građenja komunalne infrastrukture na području Općine Barban za 202</w:t>
      </w:r>
      <w:r>
        <w:rPr>
          <w:rFonts w:ascii="Times New Roman" w:hAnsi="Times New Roman" w:cs="Times New Roman"/>
          <w:sz w:val="24"/>
          <w:szCs w:val="24"/>
        </w:rPr>
        <w:t>5</w:t>
      </w:r>
      <w:r w:rsidRPr="001358D3">
        <w:rPr>
          <w:rFonts w:ascii="Times New Roman" w:hAnsi="Times New Roman" w:cs="Times New Roman"/>
          <w:sz w:val="24"/>
          <w:szCs w:val="24"/>
        </w:rPr>
        <w:t>. godinu</w:t>
      </w:r>
      <w:r>
        <w:rPr>
          <w:rFonts w:ascii="Times New Roman" w:hAnsi="Times New Roman" w:cs="Times New Roman"/>
          <w:sz w:val="24"/>
          <w:szCs w:val="24"/>
        </w:rPr>
        <w:t xml:space="preserve"> (u daljnjem tekstu: Program)</w:t>
      </w:r>
      <w:r w:rsidRPr="000D1B5F">
        <w:rPr>
          <w:rFonts w:ascii="Times New Roman" w:hAnsi="Times New Roman" w:cs="Times New Roman"/>
          <w:sz w:val="24"/>
          <w:szCs w:val="24"/>
        </w:rPr>
        <w:t xml:space="preserve">  određuje se građenje komunalne infrastrukture te nabava opreme</w:t>
      </w:r>
      <w:r>
        <w:rPr>
          <w:rFonts w:ascii="Times New Roman" w:hAnsi="Times New Roman" w:cs="Times New Roman"/>
          <w:sz w:val="24"/>
          <w:szCs w:val="24"/>
        </w:rPr>
        <w:t xml:space="preserve"> </w:t>
      </w:r>
      <w:r w:rsidRPr="000D1B5F">
        <w:rPr>
          <w:rFonts w:ascii="Times New Roman" w:hAnsi="Times New Roman" w:cs="Times New Roman"/>
          <w:sz w:val="24"/>
          <w:szCs w:val="24"/>
        </w:rPr>
        <w:t xml:space="preserve">na području Općine Barban </w:t>
      </w:r>
      <w:r>
        <w:rPr>
          <w:rFonts w:ascii="Times New Roman" w:hAnsi="Times New Roman" w:cs="Times New Roman"/>
          <w:sz w:val="24"/>
          <w:szCs w:val="24"/>
        </w:rPr>
        <w:t xml:space="preserve">(u daljnjem tekstu: Općina) </w:t>
      </w:r>
      <w:r w:rsidRPr="000D1B5F">
        <w:rPr>
          <w:rFonts w:ascii="Times New Roman" w:hAnsi="Times New Roman" w:cs="Times New Roman"/>
          <w:sz w:val="24"/>
          <w:szCs w:val="24"/>
        </w:rPr>
        <w:t>za 202</w:t>
      </w:r>
      <w:r>
        <w:rPr>
          <w:rFonts w:ascii="Times New Roman" w:hAnsi="Times New Roman" w:cs="Times New Roman"/>
          <w:sz w:val="24"/>
          <w:szCs w:val="24"/>
        </w:rPr>
        <w:t>5</w:t>
      </w:r>
      <w:r w:rsidRPr="000D1B5F">
        <w:rPr>
          <w:rFonts w:ascii="Times New Roman" w:hAnsi="Times New Roman" w:cs="Times New Roman"/>
          <w:sz w:val="24"/>
          <w:szCs w:val="24"/>
        </w:rPr>
        <w:t>. godinu za:</w:t>
      </w:r>
    </w:p>
    <w:p w14:paraId="3E30ED28" w14:textId="77777777" w:rsidR="0043359E" w:rsidRPr="000D1B5F" w:rsidRDefault="0043359E" w:rsidP="0043359E">
      <w:pPr>
        <w:pStyle w:val="ListParagraph"/>
        <w:numPr>
          <w:ilvl w:val="0"/>
          <w:numId w:val="1"/>
        </w:numPr>
        <w:spacing w:after="0" w:line="276" w:lineRule="auto"/>
        <w:jc w:val="both"/>
        <w:rPr>
          <w:rFonts w:ascii="Times New Roman" w:hAnsi="Times New Roman" w:cs="Times New Roman"/>
          <w:sz w:val="24"/>
          <w:szCs w:val="24"/>
        </w:rPr>
      </w:pPr>
      <w:r w:rsidRPr="000D1B5F">
        <w:rPr>
          <w:rFonts w:ascii="Times New Roman" w:hAnsi="Times New Roman" w:cs="Times New Roman"/>
          <w:sz w:val="24"/>
          <w:szCs w:val="24"/>
        </w:rPr>
        <w:t>nerazvrstane ceste</w:t>
      </w:r>
    </w:p>
    <w:p w14:paraId="7606F6B0" w14:textId="77777777" w:rsidR="0043359E" w:rsidRPr="000D1B5F" w:rsidRDefault="0043359E" w:rsidP="0043359E">
      <w:pPr>
        <w:pStyle w:val="ListParagraph"/>
        <w:numPr>
          <w:ilvl w:val="0"/>
          <w:numId w:val="1"/>
        </w:numPr>
        <w:spacing w:after="0" w:line="276" w:lineRule="auto"/>
        <w:jc w:val="both"/>
        <w:rPr>
          <w:rFonts w:ascii="Times New Roman" w:hAnsi="Times New Roman" w:cs="Times New Roman"/>
          <w:sz w:val="24"/>
          <w:szCs w:val="24"/>
        </w:rPr>
      </w:pPr>
      <w:r w:rsidRPr="000D1B5F">
        <w:rPr>
          <w:rFonts w:ascii="Times New Roman" w:hAnsi="Times New Roman" w:cs="Times New Roman"/>
          <w:sz w:val="24"/>
          <w:szCs w:val="24"/>
        </w:rPr>
        <w:t>javne zelene površine</w:t>
      </w:r>
    </w:p>
    <w:p w14:paraId="0432B201" w14:textId="77777777" w:rsidR="0043359E" w:rsidRPr="000D1B5F" w:rsidRDefault="0043359E" w:rsidP="0043359E">
      <w:pPr>
        <w:pStyle w:val="ListParagraph"/>
        <w:numPr>
          <w:ilvl w:val="0"/>
          <w:numId w:val="1"/>
        </w:numPr>
        <w:spacing w:after="0" w:line="276" w:lineRule="auto"/>
        <w:jc w:val="both"/>
        <w:rPr>
          <w:rFonts w:ascii="Times New Roman" w:hAnsi="Times New Roman" w:cs="Times New Roman"/>
          <w:sz w:val="24"/>
          <w:szCs w:val="24"/>
        </w:rPr>
      </w:pPr>
      <w:r w:rsidRPr="000D1B5F">
        <w:rPr>
          <w:rFonts w:ascii="Times New Roman" w:hAnsi="Times New Roman" w:cs="Times New Roman"/>
          <w:sz w:val="24"/>
          <w:szCs w:val="24"/>
        </w:rPr>
        <w:t>javnu rasvjetu</w:t>
      </w:r>
    </w:p>
    <w:p w14:paraId="27E391C7" w14:textId="77777777" w:rsidR="0043359E" w:rsidRPr="000D1B5F" w:rsidRDefault="0043359E" w:rsidP="0043359E">
      <w:pPr>
        <w:pStyle w:val="ListParagraph"/>
        <w:numPr>
          <w:ilvl w:val="0"/>
          <w:numId w:val="1"/>
        </w:numPr>
        <w:spacing w:after="120" w:line="276" w:lineRule="auto"/>
        <w:jc w:val="both"/>
        <w:rPr>
          <w:rFonts w:ascii="Times New Roman" w:hAnsi="Times New Roman" w:cs="Times New Roman"/>
          <w:sz w:val="24"/>
          <w:szCs w:val="24"/>
        </w:rPr>
      </w:pPr>
      <w:r w:rsidRPr="000D1B5F">
        <w:rPr>
          <w:rFonts w:ascii="Times New Roman" w:hAnsi="Times New Roman" w:cs="Times New Roman"/>
          <w:sz w:val="24"/>
          <w:szCs w:val="24"/>
        </w:rPr>
        <w:t>groblja.</w:t>
      </w:r>
    </w:p>
    <w:p w14:paraId="3E6AAF5E" w14:textId="4FAF35F8" w:rsidR="0043359E" w:rsidRDefault="0043359E" w:rsidP="0043359E">
      <w:pPr>
        <w:spacing w:after="0" w:line="276" w:lineRule="auto"/>
        <w:jc w:val="both"/>
        <w:rPr>
          <w:rFonts w:ascii="Times New Roman" w:hAnsi="Times New Roman" w:cs="Times New Roman"/>
          <w:sz w:val="24"/>
          <w:szCs w:val="24"/>
        </w:rPr>
      </w:pPr>
      <w:r w:rsidRPr="000D1B5F">
        <w:rPr>
          <w:rFonts w:ascii="Times New Roman" w:hAnsi="Times New Roman" w:cs="Times New Roman"/>
          <w:sz w:val="24"/>
          <w:szCs w:val="24"/>
        </w:rPr>
        <w:t>Program sadrži procjenu troškova projektiranja, revizije, građenja, provedbe stručnog nadzora građenja i provedbe vođenja projekata građenja komunalne infrastrukture, kao i iskaz financijskih sredstava potrebnih za ostvarivanje programa, s naznakom izvora financiranja.</w:t>
      </w:r>
    </w:p>
    <w:p w14:paraId="4704D142" w14:textId="77777777" w:rsidR="0043359E" w:rsidRPr="000D1B5F" w:rsidRDefault="0043359E" w:rsidP="00361B79">
      <w:pPr>
        <w:spacing w:after="0" w:line="276" w:lineRule="auto"/>
        <w:rPr>
          <w:rFonts w:ascii="Times New Roman" w:hAnsi="Times New Roman" w:cs="Times New Roman"/>
          <w:sz w:val="24"/>
          <w:szCs w:val="24"/>
        </w:rPr>
      </w:pPr>
    </w:p>
    <w:p w14:paraId="7B8A4657" w14:textId="77777777" w:rsidR="00804254" w:rsidRPr="000D1B5F" w:rsidRDefault="00804254" w:rsidP="00361B79">
      <w:pPr>
        <w:spacing w:after="0" w:line="276" w:lineRule="auto"/>
        <w:rPr>
          <w:rFonts w:ascii="Times New Roman" w:hAnsi="Times New Roman" w:cs="Times New Roman"/>
          <w:b/>
          <w:bCs/>
          <w:i/>
          <w:iCs/>
          <w:sz w:val="24"/>
          <w:szCs w:val="24"/>
        </w:rPr>
      </w:pPr>
      <w:r w:rsidRPr="000D1B5F">
        <w:rPr>
          <w:rFonts w:ascii="Times New Roman" w:hAnsi="Times New Roman" w:cs="Times New Roman"/>
          <w:b/>
          <w:bCs/>
          <w:i/>
          <w:iCs/>
          <w:sz w:val="24"/>
          <w:szCs w:val="24"/>
        </w:rPr>
        <w:t>II. NERAZVRSTANE CESTE</w:t>
      </w:r>
    </w:p>
    <w:p w14:paraId="02B96ED2" w14:textId="6A4DA82E" w:rsidR="005C16B3" w:rsidRDefault="00804254" w:rsidP="00FD52FE">
      <w:pPr>
        <w:spacing w:after="120" w:line="276" w:lineRule="auto"/>
        <w:jc w:val="both"/>
        <w:rPr>
          <w:rFonts w:ascii="Times New Roman" w:hAnsi="Times New Roman" w:cs="Times New Roman"/>
          <w:sz w:val="24"/>
          <w:szCs w:val="24"/>
        </w:rPr>
      </w:pPr>
      <w:r w:rsidRPr="000D1B5F">
        <w:rPr>
          <w:rFonts w:ascii="Times New Roman" w:hAnsi="Times New Roman" w:cs="Times New Roman"/>
          <w:sz w:val="24"/>
          <w:szCs w:val="24"/>
        </w:rPr>
        <w:t xml:space="preserve">Ovim Programom određuje se građenje nerazvrstanih cesta u </w:t>
      </w:r>
      <w:r w:rsidR="00FA4F1E">
        <w:rPr>
          <w:rFonts w:ascii="Times New Roman" w:hAnsi="Times New Roman" w:cs="Times New Roman"/>
          <w:sz w:val="24"/>
          <w:szCs w:val="24"/>
        </w:rPr>
        <w:t xml:space="preserve">uređenom </w:t>
      </w:r>
      <w:r w:rsidRPr="000D1B5F">
        <w:rPr>
          <w:rFonts w:ascii="Times New Roman" w:hAnsi="Times New Roman" w:cs="Times New Roman"/>
          <w:sz w:val="24"/>
          <w:szCs w:val="24"/>
        </w:rPr>
        <w:t xml:space="preserve">dijelu građevinskog područja u iznosu od </w:t>
      </w:r>
      <w:r w:rsidR="00FA4F1E">
        <w:rPr>
          <w:rFonts w:ascii="Times New Roman" w:hAnsi="Times New Roman" w:cs="Times New Roman"/>
          <w:sz w:val="24"/>
          <w:szCs w:val="24"/>
        </w:rPr>
        <w:t>1</w:t>
      </w:r>
      <w:r w:rsidR="00262A9A">
        <w:rPr>
          <w:rFonts w:ascii="Times New Roman" w:hAnsi="Times New Roman" w:cs="Times New Roman"/>
          <w:sz w:val="24"/>
          <w:szCs w:val="24"/>
        </w:rPr>
        <w:t>35</w:t>
      </w:r>
      <w:r w:rsidR="00FA4F1E">
        <w:rPr>
          <w:rFonts w:ascii="Times New Roman" w:hAnsi="Times New Roman" w:cs="Times New Roman"/>
          <w:sz w:val="24"/>
          <w:szCs w:val="24"/>
        </w:rPr>
        <w:t>.000,00 eura</w:t>
      </w:r>
      <w:r w:rsidRPr="000D1B5F">
        <w:rPr>
          <w:rFonts w:ascii="Times New Roman" w:hAnsi="Times New Roman" w:cs="Times New Roman"/>
          <w:sz w:val="24"/>
          <w:szCs w:val="24"/>
        </w:rPr>
        <w:t xml:space="preserve"> kako slijedi:</w:t>
      </w:r>
    </w:p>
    <w:tbl>
      <w:tblPr>
        <w:tblStyle w:val="TableGrid"/>
        <w:tblW w:w="9072" w:type="dxa"/>
        <w:tblInd w:w="-5" w:type="dxa"/>
        <w:tblLook w:val="04A0" w:firstRow="1" w:lastRow="0" w:firstColumn="1" w:lastColumn="0" w:noHBand="0" w:noVBand="1"/>
      </w:tblPr>
      <w:tblGrid>
        <w:gridCol w:w="694"/>
        <w:gridCol w:w="3750"/>
        <w:gridCol w:w="2219"/>
        <w:gridCol w:w="2409"/>
      </w:tblGrid>
      <w:tr w:rsidR="00A009EB" w:rsidRPr="000D1B5F" w14:paraId="1C3DDA0D" w14:textId="77777777" w:rsidTr="00A009EB">
        <w:trPr>
          <w:trHeight w:val="329"/>
        </w:trPr>
        <w:tc>
          <w:tcPr>
            <w:tcW w:w="694" w:type="dxa"/>
            <w:vAlign w:val="center"/>
          </w:tcPr>
          <w:p w14:paraId="1EDD2178" w14:textId="77777777" w:rsidR="00A009EB" w:rsidRPr="000D1B5F" w:rsidRDefault="00A009EB" w:rsidP="00361B79">
            <w:pPr>
              <w:spacing w:line="276" w:lineRule="auto"/>
              <w:rPr>
                <w:rFonts w:ascii="Times New Roman" w:hAnsi="Times New Roman" w:cs="Times New Roman"/>
              </w:rPr>
            </w:pPr>
            <w:r w:rsidRPr="000D1B5F">
              <w:rPr>
                <w:rFonts w:ascii="Times New Roman" w:hAnsi="Times New Roman" w:cs="Times New Roman"/>
              </w:rPr>
              <w:t>R.B.</w:t>
            </w:r>
          </w:p>
        </w:tc>
        <w:tc>
          <w:tcPr>
            <w:tcW w:w="3750" w:type="dxa"/>
            <w:vAlign w:val="center"/>
          </w:tcPr>
          <w:p w14:paraId="2459AE66" w14:textId="77777777" w:rsidR="00A009EB" w:rsidRPr="00A009EB" w:rsidRDefault="00A009EB" w:rsidP="00361B79">
            <w:pPr>
              <w:spacing w:line="276" w:lineRule="auto"/>
              <w:rPr>
                <w:rFonts w:ascii="Times New Roman" w:hAnsi="Times New Roman" w:cs="Times New Roman"/>
                <w:b/>
                <w:bCs/>
              </w:rPr>
            </w:pPr>
            <w:r w:rsidRPr="00A009EB">
              <w:rPr>
                <w:rFonts w:ascii="Times New Roman" w:hAnsi="Times New Roman" w:cs="Times New Roman"/>
                <w:b/>
                <w:bCs/>
              </w:rPr>
              <w:t>Građevina</w:t>
            </w:r>
          </w:p>
        </w:tc>
        <w:tc>
          <w:tcPr>
            <w:tcW w:w="2219" w:type="dxa"/>
            <w:vAlign w:val="center"/>
          </w:tcPr>
          <w:p w14:paraId="69E05AAB" w14:textId="77777777" w:rsidR="00A009EB" w:rsidRPr="00A009EB" w:rsidRDefault="00A009EB" w:rsidP="00361B79">
            <w:pPr>
              <w:spacing w:line="276" w:lineRule="auto"/>
              <w:rPr>
                <w:rFonts w:ascii="Times New Roman" w:hAnsi="Times New Roman" w:cs="Times New Roman"/>
                <w:b/>
                <w:bCs/>
              </w:rPr>
            </w:pPr>
            <w:r w:rsidRPr="00A009EB">
              <w:rPr>
                <w:rFonts w:ascii="Times New Roman" w:hAnsi="Times New Roman" w:cs="Times New Roman"/>
                <w:b/>
                <w:bCs/>
              </w:rPr>
              <w:t>Izvor financiranja</w:t>
            </w:r>
          </w:p>
        </w:tc>
        <w:tc>
          <w:tcPr>
            <w:tcW w:w="2409" w:type="dxa"/>
            <w:vAlign w:val="center"/>
          </w:tcPr>
          <w:p w14:paraId="5F034A14" w14:textId="227197CA" w:rsidR="00A009EB" w:rsidRPr="00A009EB" w:rsidRDefault="00A009EB" w:rsidP="00361B79">
            <w:pPr>
              <w:spacing w:line="276" w:lineRule="auto"/>
              <w:rPr>
                <w:rFonts w:ascii="Times New Roman" w:hAnsi="Times New Roman" w:cs="Times New Roman"/>
                <w:b/>
                <w:bCs/>
              </w:rPr>
            </w:pPr>
            <w:r w:rsidRPr="00A009EB">
              <w:rPr>
                <w:rFonts w:ascii="Times New Roman" w:hAnsi="Times New Roman" w:cs="Times New Roman"/>
                <w:b/>
                <w:bCs/>
              </w:rPr>
              <w:t>Plan za 2025. (EUR)</w:t>
            </w:r>
          </w:p>
        </w:tc>
      </w:tr>
      <w:tr w:rsidR="00A009EB" w:rsidRPr="000D1B5F" w14:paraId="75334BE2" w14:textId="77777777" w:rsidTr="00A009EB">
        <w:trPr>
          <w:trHeight w:val="803"/>
        </w:trPr>
        <w:tc>
          <w:tcPr>
            <w:tcW w:w="694" w:type="dxa"/>
            <w:vMerge w:val="restart"/>
            <w:vAlign w:val="center"/>
          </w:tcPr>
          <w:p w14:paraId="52286685" w14:textId="603E66E8" w:rsidR="00A009EB" w:rsidRPr="00361B79" w:rsidRDefault="00A009EB" w:rsidP="00361B79">
            <w:pPr>
              <w:spacing w:line="276" w:lineRule="auto"/>
              <w:rPr>
                <w:rFonts w:ascii="Times New Roman" w:hAnsi="Times New Roman" w:cs="Times New Roman"/>
              </w:rPr>
            </w:pPr>
            <w:r w:rsidRPr="00361B79">
              <w:rPr>
                <w:rFonts w:ascii="Times New Roman" w:hAnsi="Times New Roman" w:cs="Times New Roman"/>
              </w:rPr>
              <w:t>1.</w:t>
            </w:r>
          </w:p>
        </w:tc>
        <w:tc>
          <w:tcPr>
            <w:tcW w:w="3750" w:type="dxa"/>
            <w:vMerge w:val="restart"/>
            <w:vAlign w:val="center"/>
          </w:tcPr>
          <w:p w14:paraId="72F1E4B0" w14:textId="2A9403EA" w:rsidR="00A009EB" w:rsidRPr="00361B79" w:rsidRDefault="00A009EB" w:rsidP="00361B79">
            <w:pPr>
              <w:spacing w:line="276" w:lineRule="auto"/>
              <w:rPr>
                <w:rFonts w:ascii="Times New Roman" w:hAnsi="Times New Roman" w:cs="Times New Roman"/>
              </w:rPr>
            </w:pPr>
            <w:r w:rsidRPr="00361B79">
              <w:rPr>
                <w:rFonts w:ascii="Times New Roman" w:hAnsi="Times New Roman" w:cs="Times New Roman"/>
              </w:rPr>
              <w:t xml:space="preserve">NC u naselju Barban cca </w:t>
            </w:r>
            <w:r>
              <w:rPr>
                <w:rFonts w:ascii="Times New Roman" w:hAnsi="Times New Roman" w:cs="Times New Roman"/>
              </w:rPr>
              <w:t>3</w:t>
            </w:r>
            <w:r w:rsidRPr="00361B79">
              <w:rPr>
                <w:rFonts w:ascii="Times New Roman" w:hAnsi="Times New Roman" w:cs="Times New Roman"/>
              </w:rPr>
              <w:t>00m, izgradnja prometnice s javnom rasvjetom i oborinskom odvodnjom  (k.č. 158/1, 263, 151/3, 151/1, 159/5, 159/2, 159/4, 159/3 i 159/6 k.o. Barban) – priprema i izgradnja</w:t>
            </w:r>
          </w:p>
        </w:tc>
        <w:tc>
          <w:tcPr>
            <w:tcW w:w="2219" w:type="dxa"/>
            <w:vAlign w:val="center"/>
          </w:tcPr>
          <w:p w14:paraId="670271B7" w14:textId="00206BC8" w:rsidR="00A009EB" w:rsidRPr="00361B79" w:rsidRDefault="00A009EB" w:rsidP="00361B79">
            <w:pPr>
              <w:spacing w:line="276" w:lineRule="auto"/>
              <w:rPr>
                <w:rFonts w:ascii="Times New Roman" w:hAnsi="Times New Roman" w:cs="Times New Roman"/>
              </w:rPr>
            </w:pPr>
            <w:r w:rsidRPr="00361B79">
              <w:rPr>
                <w:rFonts w:ascii="Times New Roman" w:hAnsi="Times New Roman" w:cs="Times New Roman"/>
              </w:rPr>
              <w:t>Komunalni doprinos</w:t>
            </w:r>
          </w:p>
        </w:tc>
        <w:tc>
          <w:tcPr>
            <w:tcW w:w="2409" w:type="dxa"/>
            <w:vAlign w:val="center"/>
          </w:tcPr>
          <w:p w14:paraId="63D172F0" w14:textId="4B78E288" w:rsidR="00A009EB" w:rsidRPr="00A009EB" w:rsidRDefault="00A009EB" w:rsidP="00361B79">
            <w:pPr>
              <w:spacing w:line="276" w:lineRule="auto"/>
              <w:jc w:val="right"/>
              <w:rPr>
                <w:rFonts w:ascii="Times New Roman" w:hAnsi="Times New Roman" w:cs="Times New Roman"/>
              </w:rPr>
            </w:pPr>
            <w:r w:rsidRPr="00A009EB">
              <w:rPr>
                <w:rFonts w:ascii="Times New Roman" w:hAnsi="Times New Roman" w:cs="Times New Roman"/>
              </w:rPr>
              <w:t>56.654,41</w:t>
            </w:r>
          </w:p>
        </w:tc>
      </w:tr>
      <w:tr w:rsidR="00A009EB" w:rsidRPr="000D1B5F" w14:paraId="2BDDB54D" w14:textId="77777777" w:rsidTr="00A009EB">
        <w:trPr>
          <w:trHeight w:val="329"/>
        </w:trPr>
        <w:tc>
          <w:tcPr>
            <w:tcW w:w="694" w:type="dxa"/>
            <w:vMerge/>
            <w:vAlign w:val="center"/>
          </w:tcPr>
          <w:p w14:paraId="79471EEC" w14:textId="77777777" w:rsidR="00A009EB" w:rsidRPr="00361B79" w:rsidRDefault="00A009EB" w:rsidP="00361B79">
            <w:pPr>
              <w:spacing w:line="276" w:lineRule="auto"/>
              <w:rPr>
                <w:rFonts w:ascii="Times New Roman" w:hAnsi="Times New Roman" w:cs="Times New Roman"/>
              </w:rPr>
            </w:pPr>
          </w:p>
        </w:tc>
        <w:tc>
          <w:tcPr>
            <w:tcW w:w="3750" w:type="dxa"/>
            <w:vMerge/>
            <w:vAlign w:val="center"/>
          </w:tcPr>
          <w:p w14:paraId="387A34CD" w14:textId="77777777" w:rsidR="00A009EB" w:rsidRPr="00361B79" w:rsidRDefault="00A009EB" w:rsidP="00361B79">
            <w:pPr>
              <w:spacing w:line="276" w:lineRule="auto"/>
              <w:rPr>
                <w:rFonts w:ascii="Times New Roman" w:hAnsi="Times New Roman" w:cs="Times New Roman"/>
              </w:rPr>
            </w:pPr>
          </w:p>
        </w:tc>
        <w:tc>
          <w:tcPr>
            <w:tcW w:w="2219" w:type="dxa"/>
            <w:vAlign w:val="center"/>
          </w:tcPr>
          <w:p w14:paraId="4E7F6644" w14:textId="6292732C" w:rsidR="00A009EB" w:rsidRPr="00361B79" w:rsidRDefault="00A009EB" w:rsidP="00361B79">
            <w:pPr>
              <w:spacing w:line="276" w:lineRule="auto"/>
              <w:rPr>
                <w:rFonts w:ascii="Times New Roman" w:hAnsi="Times New Roman" w:cs="Times New Roman"/>
              </w:rPr>
            </w:pPr>
            <w:r>
              <w:rPr>
                <w:rFonts w:ascii="Times New Roman" w:hAnsi="Times New Roman" w:cs="Times New Roman"/>
              </w:rPr>
              <w:t>Komunalna naknada</w:t>
            </w:r>
          </w:p>
        </w:tc>
        <w:tc>
          <w:tcPr>
            <w:tcW w:w="2409" w:type="dxa"/>
            <w:vAlign w:val="center"/>
          </w:tcPr>
          <w:p w14:paraId="08833039" w14:textId="5F58E649" w:rsidR="00A009EB" w:rsidRPr="00A009EB" w:rsidRDefault="00A009EB" w:rsidP="00361B79">
            <w:pPr>
              <w:spacing w:line="276" w:lineRule="auto"/>
              <w:jc w:val="right"/>
              <w:rPr>
                <w:rFonts w:ascii="Times New Roman" w:hAnsi="Times New Roman" w:cs="Times New Roman"/>
              </w:rPr>
            </w:pPr>
            <w:r w:rsidRPr="00A009EB">
              <w:rPr>
                <w:rFonts w:ascii="Times New Roman" w:hAnsi="Times New Roman" w:cs="Times New Roman"/>
              </w:rPr>
              <w:t>43.345,59</w:t>
            </w:r>
          </w:p>
        </w:tc>
      </w:tr>
      <w:tr w:rsidR="00A009EB" w:rsidRPr="000D1B5F" w14:paraId="49BB3E3A" w14:textId="77777777" w:rsidTr="00A009EB">
        <w:trPr>
          <w:trHeight w:val="329"/>
        </w:trPr>
        <w:tc>
          <w:tcPr>
            <w:tcW w:w="694" w:type="dxa"/>
            <w:vMerge/>
            <w:vAlign w:val="center"/>
          </w:tcPr>
          <w:p w14:paraId="3D643FF0" w14:textId="77777777" w:rsidR="00A009EB" w:rsidRPr="00361B79" w:rsidRDefault="00A009EB" w:rsidP="00361B79">
            <w:pPr>
              <w:spacing w:line="276" w:lineRule="auto"/>
              <w:rPr>
                <w:rFonts w:ascii="Times New Roman" w:hAnsi="Times New Roman" w:cs="Times New Roman"/>
              </w:rPr>
            </w:pPr>
          </w:p>
        </w:tc>
        <w:tc>
          <w:tcPr>
            <w:tcW w:w="3750" w:type="dxa"/>
            <w:vAlign w:val="center"/>
          </w:tcPr>
          <w:p w14:paraId="49F59EBF" w14:textId="4DE66A9A" w:rsidR="00A009EB" w:rsidRPr="00A009EB" w:rsidRDefault="00A009EB" w:rsidP="00361B79">
            <w:pPr>
              <w:spacing w:line="276" w:lineRule="auto"/>
              <w:rPr>
                <w:rFonts w:ascii="Times New Roman" w:hAnsi="Times New Roman" w:cs="Times New Roman"/>
                <w:b/>
                <w:bCs/>
              </w:rPr>
            </w:pPr>
            <w:r w:rsidRPr="00A009EB">
              <w:rPr>
                <w:rFonts w:ascii="Times New Roman" w:hAnsi="Times New Roman" w:cs="Times New Roman"/>
                <w:b/>
                <w:bCs/>
              </w:rPr>
              <w:t xml:space="preserve">UKUPNO </w:t>
            </w:r>
          </w:p>
        </w:tc>
        <w:tc>
          <w:tcPr>
            <w:tcW w:w="2219" w:type="dxa"/>
            <w:vAlign w:val="center"/>
          </w:tcPr>
          <w:p w14:paraId="6ED7E6F1" w14:textId="77777777" w:rsidR="00A009EB" w:rsidRPr="00A009EB" w:rsidRDefault="00A009EB" w:rsidP="00361B79">
            <w:pPr>
              <w:spacing w:line="276" w:lineRule="auto"/>
              <w:rPr>
                <w:rFonts w:ascii="Times New Roman" w:hAnsi="Times New Roman" w:cs="Times New Roman"/>
                <w:b/>
                <w:bCs/>
              </w:rPr>
            </w:pPr>
          </w:p>
        </w:tc>
        <w:tc>
          <w:tcPr>
            <w:tcW w:w="2409" w:type="dxa"/>
            <w:vAlign w:val="center"/>
          </w:tcPr>
          <w:p w14:paraId="6BC3986B" w14:textId="2A8D7A4B" w:rsidR="00A009EB" w:rsidRPr="00A009EB" w:rsidRDefault="00A009EB" w:rsidP="00361B79">
            <w:pPr>
              <w:spacing w:line="276" w:lineRule="auto"/>
              <w:jc w:val="right"/>
              <w:rPr>
                <w:rFonts w:ascii="Times New Roman" w:hAnsi="Times New Roman" w:cs="Times New Roman"/>
                <w:b/>
                <w:bCs/>
              </w:rPr>
            </w:pPr>
            <w:r w:rsidRPr="00A009EB">
              <w:rPr>
                <w:rFonts w:ascii="Times New Roman" w:hAnsi="Times New Roman" w:cs="Times New Roman"/>
                <w:b/>
                <w:bCs/>
              </w:rPr>
              <w:t>100.000,00</w:t>
            </w:r>
          </w:p>
        </w:tc>
      </w:tr>
      <w:tr w:rsidR="00A009EB" w:rsidRPr="000D1B5F" w14:paraId="2A086C96" w14:textId="77777777" w:rsidTr="00A009EB">
        <w:trPr>
          <w:trHeight w:val="310"/>
        </w:trPr>
        <w:tc>
          <w:tcPr>
            <w:tcW w:w="694" w:type="dxa"/>
            <w:vMerge w:val="restart"/>
            <w:vAlign w:val="center"/>
          </w:tcPr>
          <w:p w14:paraId="4BF3101E" w14:textId="138BB512" w:rsidR="00A009EB" w:rsidRPr="000D1B5F" w:rsidRDefault="00A009EB" w:rsidP="00361B79">
            <w:pPr>
              <w:spacing w:line="276" w:lineRule="auto"/>
              <w:rPr>
                <w:rFonts w:ascii="Times New Roman" w:hAnsi="Times New Roman" w:cs="Times New Roman"/>
              </w:rPr>
            </w:pPr>
            <w:r>
              <w:rPr>
                <w:rFonts w:ascii="Times New Roman" w:hAnsi="Times New Roman" w:cs="Times New Roman"/>
              </w:rPr>
              <w:t>2.</w:t>
            </w:r>
          </w:p>
        </w:tc>
        <w:tc>
          <w:tcPr>
            <w:tcW w:w="3750" w:type="dxa"/>
            <w:vAlign w:val="center"/>
          </w:tcPr>
          <w:p w14:paraId="46BE21D8" w14:textId="7218A2A9" w:rsidR="00A009EB" w:rsidRPr="000D1B5F" w:rsidRDefault="00A009EB" w:rsidP="00361B79">
            <w:pPr>
              <w:spacing w:line="276" w:lineRule="auto"/>
              <w:rPr>
                <w:rFonts w:ascii="Times New Roman" w:hAnsi="Times New Roman" w:cs="Times New Roman"/>
              </w:rPr>
            </w:pPr>
            <w:r w:rsidRPr="000D1B5F">
              <w:rPr>
                <w:rFonts w:ascii="Times New Roman" w:hAnsi="Times New Roman" w:cs="Times New Roman"/>
              </w:rPr>
              <w:t>Izrada projekata za komunalnu infrastrukturu</w:t>
            </w:r>
            <w:r>
              <w:rPr>
                <w:rFonts w:ascii="Times New Roman" w:hAnsi="Times New Roman" w:cs="Times New Roman"/>
              </w:rPr>
              <w:t xml:space="preserve"> – nerazvrstane ceste</w:t>
            </w:r>
          </w:p>
        </w:tc>
        <w:tc>
          <w:tcPr>
            <w:tcW w:w="2219" w:type="dxa"/>
            <w:vAlign w:val="center"/>
          </w:tcPr>
          <w:p w14:paraId="0811DCA4" w14:textId="6B649014" w:rsidR="00A009EB" w:rsidRPr="000D1B5F" w:rsidRDefault="00A009EB" w:rsidP="00361B79">
            <w:pPr>
              <w:spacing w:line="276" w:lineRule="auto"/>
              <w:rPr>
                <w:rFonts w:ascii="Times New Roman" w:hAnsi="Times New Roman" w:cs="Times New Roman"/>
              </w:rPr>
            </w:pPr>
            <w:r w:rsidRPr="000D1B5F">
              <w:rPr>
                <w:rFonts w:ascii="Times New Roman" w:hAnsi="Times New Roman" w:cs="Times New Roman"/>
              </w:rPr>
              <w:t>Opći prihodi i primici</w:t>
            </w:r>
          </w:p>
        </w:tc>
        <w:tc>
          <w:tcPr>
            <w:tcW w:w="2409" w:type="dxa"/>
            <w:vAlign w:val="center"/>
          </w:tcPr>
          <w:p w14:paraId="304A360D" w14:textId="06227039" w:rsidR="00A009EB" w:rsidRPr="00A009EB" w:rsidRDefault="00A009EB" w:rsidP="00361B79">
            <w:pPr>
              <w:spacing w:line="276" w:lineRule="auto"/>
              <w:jc w:val="right"/>
              <w:rPr>
                <w:rFonts w:ascii="Times New Roman" w:hAnsi="Times New Roman" w:cs="Times New Roman"/>
              </w:rPr>
            </w:pPr>
            <w:r w:rsidRPr="00A009EB">
              <w:rPr>
                <w:rFonts w:ascii="Times New Roman" w:hAnsi="Times New Roman" w:cs="Times New Roman"/>
              </w:rPr>
              <w:t>5.000,00</w:t>
            </w:r>
          </w:p>
        </w:tc>
      </w:tr>
      <w:tr w:rsidR="00A009EB" w:rsidRPr="000D1B5F" w14:paraId="556B92C1" w14:textId="77777777" w:rsidTr="00A009EB">
        <w:trPr>
          <w:trHeight w:val="310"/>
        </w:trPr>
        <w:tc>
          <w:tcPr>
            <w:tcW w:w="694" w:type="dxa"/>
            <w:vMerge/>
            <w:vAlign w:val="center"/>
          </w:tcPr>
          <w:p w14:paraId="351D9E11" w14:textId="77777777" w:rsidR="00A009EB" w:rsidRDefault="00A009EB" w:rsidP="00A009EB">
            <w:pPr>
              <w:spacing w:line="276" w:lineRule="auto"/>
              <w:rPr>
                <w:rFonts w:ascii="Times New Roman" w:hAnsi="Times New Roman" w:cs="Times New Roman"/>
              </w:rPr>
            </w:pPr>
          </w:p>
        </w:tc>
        <w:tc>
          <w:tcPr>
            <w:tcW w:w="3750" w:type="dxa"/>
            <w:vAlign w:val="center"/>
          </w:tcPr>
          <w:p w14:paraId="4C45B875" w14:textId="3441A5A4" w:rsidR="00A009EB" w:rsidRPr="000D1B5F" w:rsidRDefault="00A009EB" w:rsidP="00A009EB">
            <w:pPr>
              <w:spacing w:line="276" w:lineRule="auto"/>
              <w:rPr>
                <w:rFonts w:ascii="Times New Roman" w:hAnsi="Times New Roman" w:cs="Times New Roman"/>
              </w:rPr>
            </w:pPr>
            <w:r w:rsidRPr="00A009EB">
              <w:rPr>
                <w:rFonts w:ascii="Times New Roman" w:hAnsi="Times New Roman" w:cs="Times New Roman"/>
                <w:b/>
                <w:bCs/>
              </w:rPr>
              <w:t xml:space="preserve">UKUPNO </w:t>
            </w:r>
          </w:p>
        </w:tc>
        <w:tc>
          <w:tcPr>
            <w:tcW w:w="2219" w:type="dxa"/>
            <w:vAlign w:val="center"/>
          </w:tcPr>
          <w:p w14:paraId="29C248E1" w14:textId="77777777" w:rsidR="00A009EB" w:rsidRPr="000D1B5F" w:rsidRDefault="00A009EB" w:rsidP="00A009EB">
            <w:pPr>
              <w:spacing w:line="276" w:lineRule="auto"/>
              <w:rPr>
                <w:rFonts w:ascii="Times New Roman" w:hAnsi="Times New Roman" w:cs="Times New Roman"/>
              </w:rPr>
            </w:pPr>
          </w:p>
        </w:tc>
        <w:tc>
          <w:tcPr>
            <w:tcW w:w="2409" w:type="dxa"/>
            <w:vAlign w:val="center"/>
          </w:tcPr>
          <w:p w14:paraId="1D72BA8E" w14:textId="11884C7D" w:rsidR="00A009EB" w:rsidRPr="00A009EB" w:rsidRDefault="00A009EB" w:rsidP="00A009EB">
            <w:pPr>
              <w:spacing w:line="276" w:lineRule="auto"/>
              <w:jc w:val="right"/>
              <w:rPr>
                <w:rFonts w:ascii="Times New Roman" w:hAnsi="Times New Roman" w:cs="Times New Roman"/>
                <w:b/>
                <w:bCs/>
              </w:rPr>
            </w:pPr>
            <w:r w:rsidRPr="00A009EB">
              <w:rPr>
                <w:rFonts w:ascii="Times New Roman" w:hAnsi="Times New Roman" w:cs="Times New Roman"/>
                <w:b/>
                <w:bCs/>
              </w:rPr>
              <w:t>5.000,00</w:t>
            </w:r>
          </w:p>
        </w:tc>
      </w:tr>
      <w:tr w:rsidR="00A009EB" w:rsidRPr="000D1B5F" w14:paraId="6162BBAA" w14:textId="77777777" w:rsidTr="00A009EB">
        <w:trPr>
          <w:trHeight w:val="310"/>
        </w:trPr>
        <w:tc>
          <w:tcPr>
            <w:tcW w:w="694" w:type="dxa"/>
            <w:vMerge w:val="restart"/>
            <w:vAlign w:val="center"/>
          </w:tcPr>
          <w:p w14:paraId="0D5B5E26" w14:textId="0C092A50" w:rsidR="00A009EB" w:rsidRDefault="00A009EB" w:rsidP="00A009EB">
            <w:pPr>
              <w:spacing w:line="276" w:lineRule="auto"/>
              <w:rPr>
                <w:rFonts w:ascii="Times New Roman" w:hAnsi="Times New Roman" w:cs="Times New Roman"/>
              </w:rPr>
            </w:pPr>
            <w:r>
              <w:rPr>
                <w:rFonts w:ascii="Times New Roman" w:hAnsi="Times New Roman" w:cs="Times New Roman"/>
              </w:rPr>
              <w:t>3.</w:t>
            </w:r>
          </w:p>
        </w:tc>
        <w:tc>
          <w:tcPr>
            <w:tcW w:w="3750" w:type="dxa"/>
            <w:vAlign w:val="center"/>
          </w:tcPr>
          <w:p w14:paraId="05378F2E" w14:textId="7BE04B0C" w:rsidR="00A009EB" w:rsidRPr="000D1B5F" w:rsidRDefault="00A009EB" w:rsidP="00A009EB">
            <w:pPr>
              <w:spacing w:line="276" w:lineRule="auto"/>
              <w:rPr>
                <w:rFonts w:ascii="Times New Roman" w:hAnsi="Times New Roman" w:cs="Times New Roman"/>
              </w:rPr>
            </w:pPr>
            <w:r>
              <w:rPr>
                <w:rFonts w:ascii="Times New Roman" w:hAnsi="Times New Roman" w:cs="Times New Roman"/>
              </w:rPr>
              <w:t>Kupnja zemljišta za izgradnju nerazvrstanih cesta</w:t>
            </w:r>
          </w:p>
        </w:tc>
        <w:tc>
          <w:tcPr>
            <w:tcW w:w="2219" w:type="dxa"/>
            <w:vAlign w:val="center"/>
          </w:tcPr>
          <w:p w14:paraId="294A92B9" w14:textId="7645A7FA" w:rsidR="00A009EB" w:rsidRPr="000D1B5F" w:rsidRDefault="00A009EB" w:rsidP="00A009EB">
            <w:pPr>
              <w:spacing w:line="276" w:lineRule="auto"/>
              <w:rPr>
                <w:rFonts w:ascii="Times New Roman" w:hAnsi="Times New Roman" w:cs="Times New Roman"/>
              </w:rPr>
            </w:pPr>
            <w:r>
              <w:rPr>
                <w:rFonts w:ascii="Times New Roman" w:hAnsi="Times New Roman" w:cs="Times New Roman"/>
              </w:rPr>
              <w:t>Komunalni doprinos</w:t>
            </w:r>
          </w:p>
        </w:tc>
        <w:tc>
          <w:tcPr>
            <w:tcW w:w="2409" w:type="dxa"/>
            <w:vAlign w:val="center"/>
          </w:tcPr>
          <w:p w14:paraId="2CEB7E8D" w14:textId="1946AB92" w:rsidR="00A009EB" w:rsidRPr="00A009EB" w:rsidRDefault="00A009EB" w:rsidP="00A009EB">
            <w:pPr>
              <w:spacing w:line="276" w:lineRule="auto"/>
              <w:jc w:val="right"/>
              <w:rPr>
                <w:rFonts w:ascii="Times New Roman" w:hAnsi="Times New Roman" w:cs="Times New Roman"/>
              </w:rPr>
            </w:pPr>
            <w:r w:rsidRPr="00A009EB">
              <w:rPr>
                <w:rFonts w:ascii="Times New Roman" w:hAnsi="Times New Roman" w:cs="Times New Roman"/>
              </w:rPr>
              <w:t>30.000,00</w:t>
            </w:r>
          </w:p>
        </w:tc>
      </w:tr>
      <w:tr w:rsidR="00A009EB" w:rsidRPr="000D1B5F" w14:paraId="505469B2" w14:textId="77777777" w:rsidTr="00A009EB">
        <w:trPr>
          <w:trHeight w:val="310"/>
        </w:trPr>
        <w:tc>
          <w:tcPr>
            <w:tcW w:w="694" w:type="dxa"/>
            <w:vMerge/>
            <w:vAlign w:val="center"/>
          </w:tcPr>
          <w:p w14:paraId="5CC129B5" w14:textId="77777777" w:rsidR="00A009EB" w:rsidRDefault="00A009EB" w:rsidP="00A009EB">
            <w:pPr>
              <w:spacing w:line="276" w:lineRule="auto"/>
              <w:rPr>
                <w:rFonts w:ascii="Times New Roman" w:hAnsi="Times New Roman" w:cs="Times New Roman"/>
              </w:rPr>
            </w:pPr>
          </w:p>
        </w:tc>
        <w:tc>
          <w:tcPr>
            <w:tcW w:w="3750" w:type="dxa"/>
            <w:vAlign w:val="center"/>
          </w:tcPr>
          <w:p w14:paraId="7969DA8B" w14:textId="60A64032" w:rsidR="00A009EB" w:rsidRDefault="00A009EB" w:rsidP="00A009EB">
            <w:pPr>
              <w:spacing w:line="276" w:lineRule="auto"/>
              <w:rPr>
                <w:rFonts w:ascii="Times New Roman" w:hAnsi="Times New Roman" w:cs="Times New Roman"/>
              </w:rPr>
            </w:pPr>
            <w:r w:rsidRPr="00A009EB">
              <w:rPr>
                <w:rFonts w:ascii="Times New Roman" w:hAnsi="Times New Roman" w:cs="Times New Roman"/>
                <w:b/>
                <w:bCs/>
              </w:rPr>
              <w:t xml:space="preserve">UKUPNO </w:t>
            </w:r>
          </w:p>
        </w:tc>
        <w:tc>
          <w:tcPr>
            <w:tcW w:w="2219" w:type="dxa"/>
            <w:vAlign w:val="center"/>
          </w:tcPr>
          <w:p w14:paraId="6CF205DF" w14:textId="77777777" w:rsidR="00A009EB" w:rsidRDefault="00A009EB" w:rsidP="00A009EB">
            <w:pPr>
              <w:spacing w:line="276" w:lineRule="auto"/>
              <w:rPr>
                <w:rFonts w:ascii="Times New Roman" w:hAnsi="Times New Roman" w:cs="Times New Roman"/>
              </w:rPr>
            </w:pPr>
          </w:p>
        </w:tc>
        <w:tc>
          <w:tcPr>
            <w:tcW w:w="2409" w:type="dxa"/>
            <w:vAlign w:val="center"/>
          </w:tcPr>
          <w:p w14:paraId="1BD83420" w14:textId="550B855F" w:rsidR="00A009EB" w:rsidRPr="00A009EB" w:rsidRDefault="00A009EB" w:rsidP="00A009EB">
            <w:pPr>
              <w:spacing w:line="276" w:lineRule="auto"/>
              <w:jc w:val="right"/>
              <w:rPr>
                <w:rFonts w:ascii="Times New Roman" w:hAnsi="Times New Roman" w:cs="Times New Roman"/>
                <w:b/>
                <w:bCs/>
              </w:rPr>
            </w:pPr>
            <w:r w:rsidRPr="00A009EB">
              <w:rPr>
                <w:rFonts w:ascii="Times New Roman" w:hAnsi="Times New Roman" w:cs="Times New Roman"/>
                <w:b/>
                <w:bCs/>
              </w:rPr>
              <w:t>30.000,00</w:t>
            </w:r>
          </w:p>
        </w:tc>
      </w:tr>
      <w:tr w:rsidR="00EA089A" w:rsidRPr="000D1B5F" w14:paraId="3046A266" w14:textId="77777777" w:rsidTr="00EA089A">
        <w:trPr>
          <w:trHeight w:val="717"/>
        </w:trPr>
        <w:tc>
          <w:tcPr>
            <w:tcW w:w="6663" w:type="dxa"/>
            <w:gridSpan w:val="3"/>
            <w:vAlign w:val="center"/>
          </w:tcPr>
          <w:p w14:paraId="225F1DC9" w14:textId="10EC5BEB" w:rsidR="00EA089A" w:rsidRPr="00EA089A" w:rsidRDefault="00EA089A" w:rsidP="00A009EB">
            <w:pPr>
              <w:spacing w:line="276" w:lineRule="auto"/>
              <w:rPr>
                <w:rFonts w:ascii="Times New Roman" w:hAnsi="Times New Roman" w:cs="Times New Roman"/>
                <w:b/>
                <w:bCs/>
              </w:rPr>
            </w:pPr>
            <w:r w:rsidRPr="00EA089A">
              <w:rPr>
                <w:rFonts w:ascii="Times New Roman" w:hAnsi="Times New Roman" w:cs="Times New Roman"/>
                <w:b/>
                <w:bCs/>
              </w:rPr>
              <w:t>UKUPNO NERAZVRSTANE CESTE</w:t>
            </w:r>
          </w:p>
        </w:tc>
        <w:tc>
          <w:tcPr>
            <w:tcW w:w="2409" w:type="dxa"/>
            <w:vAlign w:val="center"/>
          </w:tcPr>
          <w:p w14:paraId="360671C0" w14:textId="317B7856" w:rsidR="00EA089A" w:rsidRPr="00A009EB" w:rsidRDefault="00EA089A" w:rsidP="00A009EB">
            <w:pPr>
              <w:spacing w:line="276" w:lineRule="auto"/>
              <w:jc w:val="right"/>
              <w:rPr>
                <w:rFonts w:ascii="Times New Roman" w:hAnsi="Times New Roman" w:cs="Times New Roman"/>
                <w:b/>
                <w:bCs/>
              </w:rPr>
            </w:pPr>
            <w:r>
              <w:rPr>
                <w:rFonts w:ascii="Times New Roman" w:hAnsi="Times New Roman" w:cs="Times New Roman"/>
                <w:b/>
                <w:bCs/>
              </w:rPr>
              <w:t>135.000,00</w:t>
            </w:r>
          </w:p>
        </w:tc>
      </w:tr>
    </w:tbl>
    <w:p w14:paraId="00460E7D" w14:textId="77777777" w:rsidR="009A292F" w:rsidRDefault="009A292F" w:rsidP="00FD52FE">
      <w:pPr>
        <w:spacing w:after="120" w:line="276" w:lineRule="auto"/>
        <w:jc w:val="both"/>
        <w:rPr>
          <w:rFonts w:ascii="Times New Roman" w:hAnsi="Times New Roman" w:cs="Times New Roman"/>
          <w:b/>
          <w:bCs/>
          <w:i/>
          <w:iCs/>
          <w:sz w:val="24"/>
          <w:szCs w:val="24"/>
        </w:rPr>
      </w:pPr>
    </w:p>
    <w:p w14:paraId="60EC3A8F" w14:textId="77777777" w:rsidR="0043359E" w:rsidRDefault="0043359E" w:rsidP="00FD52FE">
      <w:pPr>
        <w:spacing w:after="120" w:line="276" w:lineRule="auto"/>
        <w:jc w:val="both"/>
        <w:rPr>
          <w:rFonts w:ascii="Times New Roman" w:hAnsi="Times New Roman" w:cs="Times New Roman"/>
          <w:b/>
          <w:bCs/>
          <w:i/>
          <w:iCs/>
          <w:sz w:val="24"/>
          <w:szCs w:val="24"/>
        </w:rPr>
      </w:pPr>
    </w:p>
    <w:p w14:paraId="1DA13771" w14:textId="4C7359BA" w:rsidR="00804254" w:rsidRPr="000D1B5F" w:rsidRDefault="00361B79" w:rsidP="00FD52FE">
      <w:pPr>
        <w:spacing w:after="12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III</w:t>
      </w:r>
      <w:r w:rsidR="00804254" w:rsidRPr="000D1B5F">
        <w:rPr>
          <w:rFonts w:ascii="Times New Roman" w:hAnsi="Times New Roman" w:cs="Times New Roman"/>
          <w:b/>
          <w:bCs/>
          <w:i/>
          <w:iCs/>
          <w:sz w:val="24"/>
          <w:szCs w:val="24"/>
        </w:rPr>
        <w:t>. JAVNE ZELENE POVRŠINE</w:t>
      </w:r>
    </w:p>
    <w:p w14:paraId="4CD8AB9D" w14:textId="351F71C0" w:rsidR="00804254" w:rsidRDefault="00804254" w:rsidP="00FD52FE">
      <w:pPr>
        <w:spacing w:after="120" w:line="276" w:lineRule="auto"/>
        <w:jc w:val="both"/>
        <w:rPr>
          <w:rFonts w:ascii="Times New Roman" w:hAnsi="Times New Roman" w:cs="Times New Roman"/>
          <w:sz w:val="24"/>
          <w:szCs w:val="24"/>
        </w:rPr>
      </w:pPr>
      <w:r w:rsidRPr="000D1B5F">
        <w:rPr>
          <w:rFonts w:ascii="Times New Roman" w:hAnsi="Times New Roman" w:cs="Times New Roman"/>
          <w:sz w:val="24"/>
          <w:szCs w:val="24"/>
        </w:rPr>
        <w:t xml:space="preserve">Ovim Programom određuje se građenje javnih zelenih površina u uređenom dijelu građevinskog područja u iznosu od </w:t>
      </w:r>
      <w:r w:rsidR="005A5702">
        <w:rPr>
          <w:rFonts w:ascii="Times New Roman" w:hAnsi="Times New Roman" w:cs="Times New Roman"/>
          <w:sz w:val="24"/>
          <w:szCs w:val="24"/>
        </w:rPr>
        <w:t>150</w:t>
      </w:r>
      <w:r w:rsidR="00FA4F1E">
        <w:rPr>
          <w:rFonts w:ascii="Times New Roman" w:hAnsi="Times New Roman" w:cs="Times New Roman"/>
          <w:sz w:val="24"/>
          <w:szCs w:val="24"/>
        </w:rPr>
        <w:t>.000,00 eura</w:t>
      </w:r>
      <w:r w:rsidRPr="000D1B5F">
        <w:rPr>
          <w:rFonts w:ascii="Times New Roman" w:hAnsi="Times New Roman" w:cs="Times New Roman"/>
          <w:sz w:val="24"/>
          <w:szCs w:val="24"/>
        </w:rPr>
        <w:t xml:space="preserve"> kako slijedi:</w:t>
      </w:r>
    </w:p>
    <w:tbl>
      <w:tblPr>
        <w:tblStyle w:val="TableGrid"/>
        <w:tblW w:w="9498" w:type="dxa"/>
        <w:tblInd w:w="-5" w:type="dxa"/>
        <w:tblLook w:val="04A0" w:firstRow="1" w:lastRow="0" w:firstColumn="1" w:lastColumn="0" w:noHBand="0" w:noVBand="1"/>
      </w:tblPr>
      <w:tblGrid>
        <w:gridCol w:w="718"/>
        <w:gridCol w:w="3677"/>
        <w:gridCol w:w="2551"/>
        <w:gridCol w:w="2552"/>
      </w:tblGrid>
      <w:tr w:rsidR="00A009EB" w:rsidRPr="000D1B5F" w14:paraId="27FEF1BD" w14:textId="77777777" w:rsidTr="00EA089A">
        <w:trPr>
          <w:trHeight w:val="329"/>
        </w:trPr>
        <w:tc>
          <w:tcPr>
            <w:tcW w:w="718" w:type="dxa"/>
            <w:vAlign w:val="center"/>
          </w:tcPr>
          <w:p w14:paraId="5A8E81F5" w14:textId="77777777" w:rsidR="00A009EB" w:rsidRPr="00D57B36" w:rsidRDefault="00A009EB" w:rsidP="000E1028">
            <w:pPr>
              <w:spacing w:line="276" w:lineRule="auto"/>
              <w:rPr>
                <w:rFonts w:ascii="Times New Roman" w:hAnsi="Times New Roman" w:cs="Times New Roman"/>
                <w:b/>
                <w:bCs/>
              </w:rPr>
            </w:pPr>
            <w:r w:rsidRPr="00D57B36">
              <w:rPr>
                <w:rFonts w:ascii="Times New Roman" w:hAnsi="Times New Roman" w:cs="Times New Roman"/>
                <w:b/>
                <w:bCs/>
              </w:rPr>
              <w:t>R.B.</w:t>
            </w:r>
          </w:p>
        </w:tc>
        <w:tc>
          <w:tcPr>
            <w:tcW w:w="3677" w:type="dxa"/>
            <w:vAlign w:val="center"/>
          </w:tcPr>
          <w:p w14:paraId="281C8A9E" w14:textId="77777777" w:rsidR="00A009EB" w:rsidRPr="00D57B36" w:rsidRDefault="00A009EB" w:rsidP="000E1028">
            <w:pPr>
              <w:spacing w:line="276" w:lineRule="auto"/>
              <w:rPr>
                <w:rFonts w:ascii="Times New Roman" w:hAnsi="Times New Roman" w:cs="Times New Roman"/>
                <w:b/>
                <w:bCs/>
              </w:rPr>
            </w:pPr>
            <w:r w:rsidRPr="00D57B36">
              <w:rPr>
                <w:rFonts w:ascii="Times New Roman" w:hAnsi="Times New Roman" w:cs="Times New Roman"/>
                <w:b/>
                <w:bCs/>
              </w:rPr>
              <w:t>Građevina</w:t>
            </w:r>
          </w:p>
        </w:tc>
        <w:tc>
          <w:tcPr>
            <w:tcW w:w="2551" w:type="dxa"/>
            <w:vAlign w:val="center"/>
          </w:tcPr>
          <w:p w14:paraId="6706197B" w14:textId="77777777" w:rsidR="00A009EB" w:rsidRPr="00D57B36" w:rsidRDefault="00A009EB" w:rsidP="000E1028">
            <w:pPr>
              <w:spacing w:line="276" w:lineRule="auto"/>
              <w:rPr>
                <w:rFonts w:ascii="Times New Roman" w:hAnsi="Times New Roman" w:cs="Times New Roman"/>
                <w:b/>
                <w:bCs/>
              </w:rPr>
            </w:pPr>
            <w:r w:rsidRPr="00D57B36">
              <w:rPr>
                <w:rFonts w:ascii="Times New Roman" w:hAnsi="Times New Roman" w:cs="Times New Roman"/>
                <w:b/>
                <w:bCs/>
              </w:rPr>
              <w:t>Izvor financiranja</w:t>
            </w:r>
          </w:p>
        </w:tc>
        <w:tc>
          <w:tcPr>
            <w:tcW w:w="2552" w:type="dxa"/>
            <w:vAlign w:val="center"/>
          </w:tcPr>
          <w:p w14:paraId="700C6EAE" w14:textId="62A9A5CD" w:rsidR="00A009EB" w:rsidRPr="000D1B5F" w:rsidRDefault="00EA089A" w:rsidP="000E1028">
            <w:pPr>
              <w:spacing w:line="276" w:lineRule="auto"/>
              <w:rPr>
                <w:rFonts w:ascii="Times New Roman" w:hAnsi="Times New Roman" w:cs="Times New Roman"/>
              </w:rPr>
            </w:pPr>
            <w:r w:rsidRPr="00A009EB">
              <w:rPr>
                <w:rFonts w:ascii="Times New Roman" w:hAnsi="Times New Roman" w:cs="Times New Roman"/>
                <w:b/>
                <w:bCs/>
              </w:rPr>
              <w:t>Plan za 2025. (EUR)</w:t>
            </w:r>
          </w:p>
        </w:tc>
      </w:tr>
      <w:tr w:rsidR="00EA089A" w:rsidRPr="000D1B5F" w14:paraId="0AFCAD46" w14:textId="77777777" w:rsidTr="00EA089A">
        <w:trPr>
          <w:trHeight w:val="329"/>
        </w:trPr>
        <w:tc>
          <w:tcPr>
            <w:tcW w:w="718" w:type="dxa"/>
            <w:vMerge w:val="restart"/>
            <w:vAlign w:val="center"/>
          </w:tcPr>
          <w:p w14:paraId="7A8CA21E" w14:textId="18723765" w:rsidR="00EA089A" w:rsidRPr="00361B79" w:rsidRDefault="00EA089A" w:rsidP="005C16B3">
            <w:pPr>
              <w:spacing w:line="276" w:lineRule="auto"/>
              <w:rPr>
                <w:rFonts w:ascii="Times New Roman" w:hAnsi="Times New Roman" w:cs="Times New Roman"/>
              </w:rPr>
            </w:pPr>
            <w:r w:rsidRPr="000D1B5F">
              <w:rPr>
                <w:rFonts w:ascii="Times New Roman" w:hAnsi="Times New Roman" w:cs="Times New Roman"/>
              </w:rPr>
              <w:t>1.</w:t>
            </w:r>
          </w:p>
        </w:tc>
        <w:tc>
          <w:tcPr>
            <w:tcW w:w="3677" w:type="dxa"/>
            <w:vMerge w:val="restart"/>
            <w:vAlign w:val="center"/>
          </w:tcPr>
          <w:p w14:paraId="00345D87" w14:textId="22282401" w:rsidR="00EA089A" w:rsidRPr="00361B79" w:rsidRDefault="00EA089A" w:rsidP="005C16B3">
            <w:pPr>
              <w:spacing w:line="276" w:lineRule="auto"/>
              <w:rPr>
                <w:rFonts w:ascii="Times New Roman" w:hAnsi="Times New Roman" w:cs="Times New Roman"/>
              </w:rPr>
            </w:pPr>
            <w:r w:rsidRPr="000D1B5F">
              <w:rPr>
                <w:rFonts w:ascii="Times New Roman" w:hAnsi="Times New Roman" w:cs="Times New Roman"/>
              </w:rPr>
              <w:t xml:space="preserve">Nabava igrala za dječja igrališta </w:t>
            </w:r>
          </w:p>
        </w:tc>
        <w:tc>
          <w:tcPr>
            <w:tcW w:w="2551" w:type="dxa"/>
            <w:vAlign w:val="center"/>
          </w:tcPr>
          <w:p w14:paraId="0B5CDB95" w14:textId="48AD444D" w:rsidR="00EA089A" w:rsidRPr="00361B79" w:rsidRDefault="00EA089A" w:rsidP="005C16B3">
            <w:pPr>
              <w:spacing w:line="276" w:lineRule="auto"/>
              <w:rPr>
                <w:rFonts w:ascii="Times New Roman" w:hAnsi="Times New Roman" w:cs="Times New Roman"/>
              </w:rPr>
            </w:pPr>
            <w:r>
              <w:rPr>
                <w:rFonts w:ascii="Times New Roman" w:hAnsi="Times New Roman" w:cs="Times New Roman"/>
              </w:rPr>
              <w:t>Komunalni doprinos</w:t>
            </w:r>
          </w:p>
        </w:tc>
        <w:tc>
          <w:tcPr>
            <w:tcW w:w="2552" w:type="dxa"/>
            <w:vAlign w:val="center"/>
          </w:tcPr>
          <w:p w14:paraId="0460A73E" w14:textId="42957A82" w:rsidR="00EA089A" w:rsidRPr="00EA089A" w:rsidRDefault="00EA089A" w:rsidP="005C16B3">
            <w:pPr>
              <w:spacing w:line="276" w:lineRule="auto"/>
              <w:jc w:val="right"/>
              <w:rPr>
                <w:rFonts w:ascii="Times New Roman" w:hAnsi="Times New Roman" w:cs="Times New Roman"/>
              </w:rPr>
            </w:pPr>
            <w:r w:rsidRPr="00EA089A">
              <w:rPr>
                <w:rFonts w:ascii="Times New Roman" w:hAnsi="Times New Roman" w:cs="Times New Roman"/>
              </w:rPr>
              <w:t>24.000,00</w:t>
            </w:r>
          </w:p>
        </w:tc>
      </w:tr>
      <w:tr w:rsidR="00EA089A" w:rsidRPr="00A009EB" w14:paraId="3C6E520D" w14:textId="77777777" w:rsidTr="00EA089A">
        <w:trPr>
          <w:trHeight w:val="310"/>
        </w:trPr>
        <w:tc>
          <w:tcPr>
            <w:tcW w:w="718" w:type="dxa"/>
            <w:vMerge/>
            <w:vAlign w:val="center"/>
          </w:tcPr>
          <w:p w14:paraId="1A900F4E" w14:textId="12A75792" w:rsidR="00EA089A" w:rsidRPr="000D1B5F" w:rsidRDefault="00EA089A" w:rsidP="005C16B3">
            <w:pPr>
              <w:spacing w:line="276" w:lineRule="auto"/>
              <w:rPr>
                <w:rFonts w:ascii="Times New Roman" w:hAnsi="Times New Roman" w:cs="Times New Roman"/>
              </w:rPr>
            </w:pPr>
          </w:p>
        </w:tc>
        <w:tc>
          <w:tcPr>
            <w:tcW w:w="3677" w:type="dxa"/>
            <w:vMerge/>
            <w:vAlign w:val="center"/>
          </w:tcPr>
          <w:p w14:paraId="23A7D1A5" w14:textId="2ABC3E1B" w:rsidR="00EA089A" w:rsidRPr="000D1B5F" w:rsidRDefault="00EA089A" w:rsidP="005C16B3">
            <w:pPr>
              <w:spacing w:line="276" w:lineRule="auto"/>
              <w:rPr>
                <w:rFonts w:ascii="Times New Roman" w:hAnsi="Times New Roman" w:cs="Times New Roman"/>
              </w:rPr>
            </w:pPr>
          </w:p>
        </w:tc>
        <w:tc>
          <w:tcPr>
            <w:tcW w:w="2551" w:type="dxa"/>
            <w:vAlign w:val="center"/>
          </w:tcPr>
          <w:p w14:paraId="5A693BBB" w14:textId="49B8EF92" w:rsidR="00EA089A" w:rsidRPr="000D1B5F" w:rsidRDefault="00EA089A" w:rsidP="005C16B3">
            <w:pPr>
              <w:spacing w:line="276" w:lineRule="auto"/>
              <w:rPr>
                <w:rFonts w:ascii="Times New Roman" w:hAnsi="Times New Roman" w:cs="Times New Roman"/>
              </w:rPr>
            </w:pPr>
            <w:r>
              <w:rPr>
                <w:rFonts w:ascii="Times New Roman" w:hAnsi="Times New Roman" w:cs="Times New Roman"/>
              </w:rPr>
              <w:t>Naknada za zadržavanje nezakonito izgrađenih zgrada</w:t>
            </w:r>
          </w:p>
        </w:tc>
        <w:tc>
          <w:tcPr>
            <w:tcW w:w="2552" w:type="dxa"/>
            <w:vAlign w:val="center"/>
          </w:tcPr>
          <w:p w14:paraId="12254FAD" w14:textId="56CB85DC" w:rsidR="00EA089A" w:rsidRPr="00EA089A" w:rsidRDefault="00EA089A" w:rsidP="005C16B3">
            <w:pPr>
              <w:spacing w:line="276" w:lineRule="auto"/>
              <w:jc w:val="right"/>
              <w:rPr>
                <w:rFonts w:ascii="Times New Roman" w:hAnsi="Times New Roman" w:cs="Times New Roman"/>
              </w:rPr>
            </w:pPr>
            <w:r w:rsidRPr="00EA089A">
              <w:rPr>
                <w:rFonts w:ascii="Times New Roman" w:hAnsi="Times New Roman" w:cs="Times New Roman"/>
              </w:rPr>
              <w:t>1.000,00</w:t>
            </w:r>
          </w:p>
        </w:tc>
      </w:tr>
      <w:tr w:rsidR="00EA089A" w:rsidRPr="00A009EB" w14:paraId="48F47844" w14:textId="77777777" w:rsidTr="00EA089A">
        <w:trPr>
          <w:trHeight w:val="310"/>
        </w:trPr>
        <w:tc>
          <w:tcPr>
            <w:tcW w:w="718" w:type="dxa"/>
            <w:vMerge/>
            <w:vAlign w:val="center"/>
          </w:tcPr>
          <w:p w14:paraId="1925CB84" w14:textId="77777777" w:rsidR="00EA089A" w:rsidRPr="000D1B5F" w:rsidRDefault="00EA089A" w:rsidP="005C16B3">
            <w:pPr>
              <w:spacing w:line="276" w:lineRule="auto"/>
              <w:rPr>
                <w:rFonts w:ascii="Times New Roman" w:hAnsi="Times New Roman" w:cs="Times New Roman"/>
              </w:rPr>
            </w:pPr>
          </w:p>
        </w:tc>
        <w:tc>
          <w:tcPr>
            <w:tcW w:w="3677" w:type="dxa"/>
            <w:vAlign w:val="center"/>
          </w:tcPr>
          <w:p w14:paraId="59FD3D93" w14:textId="65A646CF" w:rsidR="00EA089A" w:rsidRPr="00EA089A" w:rsidRDefault="00EA089A" w:rsidP="005C16B3">
            <w:pPr>
              <w:spacing w:line="276" w:lineRule="auto"/>
              <w:rPr>
                <w:rFonts w:ascii="Times New Roman" w:hAnsi="Times New Roman" w:cs="Times New Roman"/>
                <w:b/>
                <w:bCs/>
              </w:rPr>
            </w:pPr>
            <w:r w:rsidRPr="00EA089A">
              <w:rPr>
                <w:rFonts w:ascii="Times New Roman" w:hAnsi="Times New Roman" w:cs="Times New Roman"/>
                <w:b/>
                <w:bCs/>
              </w:rPr>
              <w:t>UKUPNO</w:t>
            </w:r>
          </w:p>
        </w:tc>
        <w:tc>
          <w:tcPr>
            <w:tcW w:w="2551" w:type="dxa"/>
            <w:vAlign w:val="center"/>
          </w:tcPr>
          <w:p w14:paraId="63301A33" w14:textId="77777777" w:rsidR="00EA089A" w:rsidRPr="00EA089A" w:rsidRDefault="00EA089A" w:rsidP="005C16B3">
            <w:pPr>
              <w:spacing w:line="276" w:lineRule="auto"/>
              <w:rPr>
                <w:rFonts w:ascii="Times New Roman" w:hAnsi="Times New Roman" w:cs="Times New Roman"/>
                <w:b/>
                <w:bCs/>
              </w:rPr>
            </w:pPr>
          </w:p>
        </w:tc>
        <w:tc>
          <w:tcPr>
            <w:tcW w:w="2552" w:type="dxa"/>
            <w:vAlign w:val="center"/>
          </w:tcPr>
          <w:p w14:paraId="476A02A6" w14:textId="244DB422" w:rsidR="00EA089A" w:rsidRPr="00EA089A" w:rsidRDefault="00EA089A" w:rsidP="005C16B3">
            <w:pPr>
              <w:spacing w:line="276" w:lineRule="auto"/>
              <w:jc w:val="right"/>
              <w:rPr>
                <w:rFonts w:ascii="Times New Roman" w:hAnsi="Times New Roman" w:cs="Times New Roman"/>
                <w:b/>
                <w:bCs/>
              </w:rPr>
            </w:pPr>
            <w:r w:rsidRPr="00EA089A">
              <w:rPr>
                <w:rFonts w:ascii="Times New Roman" w:hAnsi="Times New Roman" w:cs="Times New Roman"/>
                <w:b/>
                <w:bCs/>
              </w:rPr>
              <w:t>25.000,00</w:t>
            </w:r>
          </w:p>
        </w:tc>
      </w:tr>
      <w:tr w:rsidR="00EA089A" w:rsidRPr="000D1B5F" w14:paraId="780AD8B9" w14:textId="77777777" w:rsidTr="00EA089A">
        <w:trPr>
          <w:trHeight w:val="329"/>
        </w:trPr>
        <w:tc>
          <w:tcPr>
            <w:tcW w:w="718" w:type="dxa"/>
            <w:vMerge w:val="restart"/>
            <w:vAlign w:val="center"/>
          </w:tcPr>
          <w:p w14:paraId="6F4E8B05" w14:textId="58DB303F" w:rsidR="00EA089A" w:rsidRPr="000D1B5F" w:rsidRDefault="00EA089A" w:rsidP="005C16B3">
            <w:pPr>
              <w:spacing w:line="276" w:lineRule="auto"/>
              <w:rPr>
                <w:rFonts w:ascii="Times New Roman" w:hAnsi="Times New Roman" w:cs="Times New Roman"/>
              </w:rPr>
            </w:pPr>
            <w:r w:rsidRPr="000D1B5F">
              <w:rPr>
                <w:rFonts w:ascii="Times New Roman" w:hAnsi="Times New Roman" w:cs="Times New Roman"/>
              </w:rPr>
              <w:t>2.</w:t>
            </w:r>
          </w:p>
        </w:tc>
        <w:tc>
          <w:tcPr>
            <w:tcW w:w="3677" w:type="dxa"/>
            <w:vAlign w:val="center"/>
          </w:tcPr>
          <w:p w14:paraId="333837E7" w14:textId="6BD6CD3B" w:rsidR="00EA089A" w:rsidRPr="000D1B5F" w:rsidRDefault="00EA089A" w:rsidP="005C16B3">
            <w:pPr>
              <w:spacing w:line="276" w:lineRule="auto"/>
              <w:rPr>
                <w:rFonts w:ascii="Times New Roman" w:hAnsi="Times New Roman" w:cs="Times New Roman"/>
              </w:rPr>
            </w:pPr>
            <w:r w:rsidRPr="000D1B5F">
              <w:rPr>
                <w:rFonts w:ascii="Times New Roman" w:hAnsi="Times New Roman" w:cs="Times New Roman"/>
              </w:rPr>
              <w:t>Izrada projekata za komunalnu infrastrukturu</w:t>
            </w:r>
            <w:r>
              <w:rPr>
                <w:rFonts w:ascii="Times New Roman" w:hAnsi="Times New Roman" w:cs="Times New Roman"/>
              </w:rPr>
              <w:t xml:space="preserve"> - javne zelene površine</w:t>
            </w:r>
          </w:p>
        </w:tc>
        <w:tc>
          <w:tcPr>
            <w:tcW w:w="2551" w:type="dxa"/>
            <w:vAlign w:val="center"/>
          </w:tcPr>
          <w:p w14:paraId="451E6D30" w14:textId="61FEA5FB" w:rsidR="00EA089A" w:rsidRPr="000D1B5F" w:rsidRDefault="00EA089A" w:rsidP="005C16B3">
            <w:pPr>
              <w:spacing w:line="276" w:lineRule="auto"/>
              <w:rPr>
                <w:rFonts w:ascii="Times New Roman" w:hAnsi="Times New Roman" w:cs="Times New Roman"/>
              </w:rPr>
            </w:pPr>
            <w:r w:rsidRPr="000D1B5F">
              <w:rPr>
                <w:rFonts w:ascii="Times New Roman" w:hAnsi="Times New Roman" w:cs="Times New Roman"/>
              </w:rPr>
              <w:t>Opći prihodi i primici</w:t>
            </w:r>
          </w:p>
        </w:tc>
        <w:tc>
          <w:tcPr>
            <w:tcW w:w="2552" w:type="dxa"/>
            <w:vAlign w:val="center"/>
          </w:tcPr>
          <w:p w14:paraId="3B4F9B70" w14:textId="01327331" w:rsidR="00EA089A" w:rsidRPr="00EA089A" w:rsidRDefault="00EA089A" w:rsidP="005C16B3">
            <w:pPr>
              <w:spacing w:line="276" w:lineRule="auto"/>
              <w:jc w:val="right"/>
              <w:rPr>
                <w:rFonts w:ascii="Times New Roman" w:hAnsi="Times New Roman" w:cs="Times New Roman"/>
              </w:rPr>
            </w:pPr>
            <w:r w:rsidRPr="00EA089A">
              <w:rPr>
                <w:rFonts w:ascii="Times New Roman" w:hAnsi="Times New Roman" w:cs="Times New Roman"/>
              </w:rPr>
              <w:t>5.000,00</w:t>
            </w:r>
          </w:p>
        </w:tc>
      </w:tr>
      <w:tr w:rsidR="00EA089A" w:rsidRPr="000D1B5F" w14:paraId="7D00F0E3" w14:textId="77777777" w:rsidTr="00EA089A">
        <w:trPr>
          <w:trHeight w:val="329"/>
        </w:trPr>
        <w:tc>
          <w:tcPr>
            <w:tcW w:w="718" w:type="dxa"/>
            <w:vMerge/>
            <w:vAlign w:val="center"/>
          </w:tcPr>
          <w:p w14:paraId="5115071D" w14:textId="77777777" w:rsidR="00EA089A" w:rsidRPr="000D1B5F" w:rsidRDefault="00EA089A" w:rsidP="005C16B3">
            <w:pPr>
              <w:spacing w:line="276" w:lineRule="auto"/>
              <w:rPr>
                <w:rFonts w:ascii="Times New Roman" w:hAnsi="Times New Roman" w:cs="Times New Roman"/>
              </w:rPr>
            </w:pPr>
          </w:p>
        </w:tc>
        <w:tc>
          <w:tcPr>
            <w:tcW w:w="3677" w:type="dxa"/>
            <w:vAlign w:val="center"/>
          </w:tcPr>
          <w:p w14:paraId="2EBEB85B" w14:textId="03F668BF" w:rsidR="00EA089A" w:rsidRPr="000D1B5F" w:rsidRDefault="00EA089A" w:rsidP="005C16B3">
            <w:pPr>
              <w:spacing w:line="276" w:lineRule="auto"/>
              <w:rPr>
                <w:rFonts w:ascii="Times New Roman" w:hAnsi="Times New Roman" w:cs="Times New Roman"/>
              </w:rPr>
            </w:pPr>
            <w:r w:rsidRPr="00EA089A">
              <w:rPr>
                <w:rFonts w:ascii="Times New Roman" w:hAnsi="Times New Roman" w:cs="Times New Roman"/>
                <w:b/>
                <w:bCs/>
              </w:rPr>
              <w:t>UKUPNO</w:t>
            </w:r>
          </w:p>
        </w:tc>
        <w:tc>
          <w:tcPr>
            <w:tcW w:w="2551" w:type="dxa"/>
            <w:vAlign w:val="center"/>
          </w:tcPr>
          <w:p w14:paraId="65B34636" w14:textId="77777777" w:rsidR="00EA089A" w:rsidRPr="000D1B5F" w:rsidRDefault="00EA089A" w:rsidP="005C16B3">
            <w:pPr>
              <w:spacing w:line="276" w:lineRule="auto"/>
              <w:rPr>
                <w:rFonts w:ascii="Times New Roman" w:hAnsi="Times New Roman" w:cs="Times New Roman"/>
              </w:rPr>
            </w:pPr>
          </w:p>
        </w:tc>
        <w:tc>
          <w:tcPr>
            <w:tcW w:w="2552" w:type="dxa"/>
            <w:vAlign w:val="center"/>
          </w:tcPr>
          <w:p w14:paraId="29996693" w14:textId="2CAF0A5C" w:rsidR="00EA089A" w:rsidRPr="00EA089A" w:rsidRDefault="00EA089A" w:rsidP="005C16B3">
            <w:pPr>
              <w:spacing w:line="276" w:lineRule="auto"/>
              <w:jc w:val="right"/>
              <w:rPr>
                <w:rFonts w:ascii="Times New Roman" w:hAnsi="Times New Roman" w:cs="Times New Roman"/>
                <w:b/>
                <w:bCs/>
              </w:rPr>
            </w:pPr>
            <w:r w:rsidRPr="00EA089A">
              <w:rPr>
                <w:rFonts w:ascii="Times New Roman" w:hAnsi="Times New Roman" w:cs="Times New Roman"/>
                <w:b/>
                <w:bCs/>
              </w:rPr>
              <w:t>5.000,00</w:t>
            </w:r>
          </w:p>
        </w:tc>
      </w:tr>
      <w:tr w:rsidR="00EA089A" w:rsidRPr="000D1B5F" w14:paraId="586C6D05" w14:textId="77777777" w:rsidTr="00EA089A">
        <w:trPr>
          <w:trHeight w:val="329"/>
        </w:trPr>
        <w:tc>
          <w:tcPr>
            <w:tcW w:w="718" w:type="dxa"/>
            <w:vMerge w:val="restart"/>
            <w:vAlign w:val="center"/>
          </w:tcPr>
          <w:p w14:paraId="21FBF1CC" w14:textId="195095C3" w:rsidR="00EA089A" w:rsidRDefault="00EA089A" w:rsidP="005C16B3">
            <w:pPr>
              <w:spacing w:line="276" w:lineRule="auto"/>
              <w:rPr>
                <w:rFonts w:ascii="Times New Roman" w:hAnsi="Times New Roman" w:cs="Times New Roman"/>
              </w:rPr>
            </w:pPr>
            <w:r>
              <w:rPr>
                <w:rFonts w:ascii="Times New Roman" w:hAnsi="Times New Roman" w:cs="Times New Roman"/>
              </w:rPr>
              <w:t>3.</w:t>
            </w:r>
          </w:p>
        </w:tc>
        <w:tc>
          <w:tcPr>
            <w:tcW w:w="3677" w:type="dxa"/>
            <w:vAlign w:val="center"/>
          </w:tcPr>
          <w:p w14:paraId="5977DC1A" w14:textId="4C903131" w:rsidR="00EA089A" w:rsidRDefault="00EA089A" w:rsidP="005C16B3">
            <w:pPr>
              <w:spacing w:line="276" w:lineRule="auto"/>
              <w:rPr>
                <w:rFonts w:ascii="Times New Roman" w:hAnsi="Times New Roman" w:cs="Times New Roman"/>
              </w:rPr>
            </w:pPr>
            <w:r>
              <w:rPr>
                <w:rFonts w:ascii="Times New Roman" w:hAnsi="Times New Roman" w:cs="Times New Roman"/>
              </w:rPr>
              <w:t>Izgradnja Spomen parka 9. Januar u Šajini</w:t>
            </w:r>
          </w:p>
        </w:tc>
        <w:tc>
          <w:tcPr>
            <w:tcW w:w="2551" w:type="dxa"/>
            <w:vAlign w:val="center"/>
          </w:tcPr>
          <w:p w14:paraId="4C3A2AC3" w14:textId="394592A2" w:rsidR="00EA089A" w:rsidRDefault="00EA089A" w:rsidP="005C16B3">
            <w:pPr>
              <w:spacing w:line="276" w:lineRule="auto"/>
              <w:rPr>
                <w:rFonts w:ascii="Times New Roman" w:hAnsi="Times New Roman" w:cs="Times New Roman"/>
              </w:rPr>
            </w:pPr>
            <w:r>
              <w:rPr>
                <w:rFonts w:ascii="Times New Roman" w:hAnsi="Times New Roman" w:cs="Times New Roman"/>
              </w:rPr>
              <w:t>Opći prihodi i primici</w:t>
            </w:r>
          </w:p>
        </w:tc>
        <w:tc>
          <w:tcPr>
            <w:tcW w:w="2552" w:type="dxa"/>
            <w:vAlign w:val="center"/>
          </w:tcPr>
          <w:p w14:paraId="6E875247" w14:textId="15F3B7B2" w:rsidR="00EA089A" w:rsidRPr="00EA089A" w:rsidRDefault="00EA089A" w:rsidP="005C16B3">
            <w:pPr>
              <w:spacing w:line="276" w:lineRule="auto"/>
              <w:jc w:val="right"/>
              <w:rPr>
                <w:rFonts w:ascii="Times New Roman" w:hAnsi="Times New Roman" w:cs="Times New Roman"/>
              </w:rPr>
            </w:pPr>
            <w:r w:rsidRPr="00EA089A">
              <w:rPr>
                <w:rFonts w:ascii="Times New Roman" w:hAnsi="Times New Roman" w:cs="Times New Roman"/>
              </w:rPr>
              <w:t>50.000,00</w:t>
            </w:r>
          </w:p>
        </w:tc>
      </w:tr>
      <w:tr w:rsidR="00EA089A" w:rsidRPr="000D1B5F" w14:paraId="5EAD8868" w14:textId="77777777" w:rsidTr="00EA089A">
        <w:trPr>
          <w:trHeight w:val="329"/>
        </w:trPr>
        <w:tc>
          <w:tcPr>
            <w:tcW w:w="718" w:type="dxa"/>
            <w:vMerge/>
            <w:vAlign w:val="center"/>
          </w:tcPr>
          <w:p w14:paraId="59D8B958" w14:textId="77777777" w:rsidR="00EA089A" w:rsidRDefault="00EA089A" w:rsidP="005C16B3">
            <w:pPr>
              <w:spacing w:line="276" w:lineRule="auto"/>
              <w:rPr>
                <w:rFonts w:ascii="Times New Roman" w:hAnsi="Times New Roman" w:cs="Times New Roman"/>
              </w:rPr>
            </w:pPr>
          </w:p>
        </w:tc>
        <w:tc>
          <w:tcPr>
            <w:tcW w:w="3677" w:type="dxa"/>
            <w:vAlign w:val="center"/>
          </w:tcPr>
          <w:p w14:paraId="6A4B48B2" w14:textId="1F1D1A31" w:rsidR="00EA089A" w:rsidRDefault="00EA089A" w:rsidP="005C16B3">
            <w:pPr>
              <w:spacing w:line="276" w:lineRule="auto"/>
              <w:rPr>
                <w:rFonts w:ascii="Times New Roman" w:hAnsi="Times New Roman" w:cs="Times New Roman"/>
              </w:rPr>
            </w:pPr>
            <w:r w:rsidRPr="00EA089A">
              <w:rPr>
                <w:rFonts w:ascii="Times New Roman" w:hAnsi="Times New Roman" w:cs="Times New Roman"/>
                <w:b/>
                <w:bCs/>
              </w:rPr>
              <w:t>UKUPNO</w:t>
            </w:r>
          </w:p>
        </w:tc>
        <w:tc>
          <w:tcPr>
            <w:tcW w:w="2551" w:type="dxa"/>
            <w:vAlign w:val="center"/>
          </w:tcPr>
          <w:p w14:paraId="6530CBCC" w14:textId="77777777" w:rsidR="00EA089A" w:rsidRDefault="00EA089A" w:rsidP="005C16B3">
            <w:pPr>
              <w:spacing w:line="276" w:lineRule="auto"/>
              <w:rPr>
                <w:rFonts w:ascii="Times New Roman" w:hAnsi="Times New Roman" w:cs="Times New Roman"/>
              </w:rPr>
            </w:pPr>
          </w:p>
        </w:tc>
        <w:tc>
          <w:tcPr>
            <w:tcW w:w="2552" w:type="dxa"/>
            <w:vAlign w:val="center"/>
          </w:tcPr>
          <w:p w14:paraId="1C0749F9" w14:textId="715DC90D" w:rsidR="00EA089A" w:rsidRPr="00EA089A" w:rsidRDefault="00EA089A" w:rsidP="005C16B3">
            <w:pPr>
              <w:spacing w:line="276" w:lineRule="auto"/>
              <w:jc w:val="right"/>
              <w:rPr>
                <w:rFonts w:ascii="Times New Roman" w:hAnsi="Times New Roman" w:cs="Times New Roman"/>
                <w:b/>
                <w:bCs/>
              </w:rPr>
            </w:pPr>
            <w:r w:rsidRPr="00EA089A">
              <w:rPr>
                <w:rFonts w:ascii="Times New Roman" w:hAnsi="Times New Roman" w:cs="Times New Roman"/>
                <w:b/>
                <w:bCs/>
              </w:rPr>
              <w:t>50.000,00</w:t>
            </w:r>
          </w:p>
        </w:tc>
      </w:tr>
      <w:tr w:rsidR="00A009EB" w:rsidRPr="000D1B5F" w14:paraId="24E62294" w14:textId="77777777" w:rsidTr="00EA089A">
        <w:trPr>
          <w:trHeight w:val="329"/>
        </w:trPr>
        <w:tc>
          <w:tcPr>
            <w:tcW w:w="718" w:type="dxa"/>
            <w:vAlign w:val="center"/>
          </w:tcPr>
          <w:p w14:paraId="1F953632" w14:textId="40253A1C" w:rsidR="00A009EB" w:rsidRDefault="00A009EB" w:rsidP="005C16B3">
            <w:pPr>
              <w:spacing w:line="276" w:lineRule="auto"/>
              <w:rPr>
                <w:rFonts w:ascii="Times New Roman" w:hAnsi="Times New Roman" w:cs="Times New Roman"/>
              </w:rPr>
            </w:pPr>
            <w:r>
              <w:rPr>
                <w:rFonts w:ascii="Times New Roman" w:hAnsi="Times New Roman" w:cs="Times New Roman"/>
              </w:rPr>
              <w:t>4.</w:t>
            </w:r>
          </w:p>
        </w:tc>
        <w:tc>
          <w:tcPr>
            <w:tcW w:w="3677" w:type="dxa"/>
            <w:vAlign w:val="center"/>
          </w:tcPr>
          <w:p w14:paraId="3A4CF089" w14:textId="4E755118" w:rsidR="00A009EB" w:rsidRDefault="00A009EB" w:rsidP="005C16B3">
            <w:pPr>
              <w:spacing w:line="276" w:lineRule="auto"/>
              <w:rPr>
                <w:rFonts w:ascii="Times New Roman" w:hAnsi="Times New Roman" w:cs="Times New Roman"/>
              </w:rPr>
            </w:pPr>
            <w:r>
              <w:rPr>
                <w:rFonts w:ascii="Times New Roman" w:hAnsi="Times New Roman" w:cs="Times New Roman"/>
              </w:rPr>
              <w:t>Priprema i izgradnja rasvjete sportskog terena Mrzlica</w:t>
            </w:r>
          </w:p>
        </w:tc>
        <w:tc>
          <w:tcPr>
            <w:tcW w:w="2551" w:type="dxa"/>
            <w:vAlign w:val="center"/>
          </w:tcPr>
          <w:p w14:paraId="0B8B3EA5" w14:textId="78F903DF" w:rsidR="00A009EB" w:rsidRDefault="00A009EB" w:rsidP="005C16B3">
            <w:pPr>
              <w:spacing w:line="276" w:lineRule="auto"/>
              <w:rPr>
                <w:rFonts w:ascii="Times New Roman" w:hAnsi="Times New Roman" w:cs="Times New Roman"/>
              </w:rPr>
            </w:pPr>
            <w:r>
              <w:rPr>
                <w:rFonts w:ascii="Times New Roman" w:hAnsi="Times New Roman" w:cs="Times New Roman"/>
              </w:rPr>
              <w:t>Opći prihodi i primici</w:t>
            </w:r>
          </w:p>
        </w:tc>
        <w:tc>
          <w:tcPr>
            <w:tcW w:w="2552" w:type="dxa"/>
            <w:vAlign w:val="center"/>
          </w:tcPr>
          <w:p w14:paraId="77EEF2D1" w14:textId="2270EC5C" w:rsidR="00A009EB" w:rsidRPr="00EA089A" w:rsidRDefault="00A009EB" w:rsidP="005C16B3">
            <w:pPr>
              <w:spacing w:line="276" w:lineRule="auto"/>
              <w:jc w:val="right"/>
              <w:rPr>
                <w:rFonts w:ascii="Times New Roman" w:hAnsi="Times New Roman" w:cs="Times New Roman"/>
              </w:rPr>
            </w:pPr>
            <w:r w:rsidRPr="00EA089A">
              <w:rPr>
                <w:rFonts w:ascii="Times New Roman" w:hAnsi="Times New Roman" w:cs="Times New Roman"/>
              </w:rPr>
              <w:t>70.000,00</w:t>
            </w:r>
          </w:p>
        </w:tc>
      </w:tr>
      <w:tr w:rsidR="00EA089A" w:rsidRPr="000D1B5F" w14:paraId="43AA820C" w14:textId="77777777" w:rsidTr="00EA089A">
        <w:trPr>
          <w:trHeight w:val="329"/>
        </w:trPr>
        <w:tc>
          <w:tcPr>
            <w:tcW w:w="718" w:type="dxa"/>
            <w:vAlign w:val="center"/>
          </w:tcPr>
          <w:p w14:paraId="3B3969EC" w14:textId="77777777" w:rsidR="00EA089A" w:rsidRDefault="00EA089A" w:rsidP="005C16B3">
            <w:pPr>
              <w:spacing w:line="276" w:lineRule="auto"/>
              <w:rPr>
                <w:rFonts w:ascii="Times New Roman" w:hAnsi="Times New Roman" w:cs="Times New Roman"/>
              </w:rPr>
            </w:pPr>
          </w:p>
        </w:tc>
        <w:tc>
          <w:tcPr>
            <w:tcW w:w="3677" w:type="dxa"/>
            <w:vAlign w:val="center"/>
          </w:tcPr>
          <w:p w14:paraId="24A15682" w14:textId="3A82831F" w:rsidR="00EA089A" w:rsidRDefault="00EA089A" w:rsidP="005C16B3">
            <w:pPr>
              <w:spacing w:line="276" w:lineRule="auto"/>
              <w:rPr>
                <w:rFonts w:ascii="Times New Roman" w:hAnsi="Times New Roman" w:cs="Times New Roman"/>
              </w:rPr>
            </w:pPr>
            <w:r w:rsidRPr="00EA089A">
              <w:rPr>
                <w:rFonts w:ascii="Times New Roman" w:hAnsi="Times New Roman" w:cs="Times New Roman"/>
                <w:b/>
                <w:bCs/>
              </w:rPr>
              <w:t>UKUPNO</w:t>
            </w:r>
          </w:p>
        </w:tc>
        <w:tc>
          <w:tcPr>
            <w:tcW w:w="2551" w:type="dxa"/>
            <w:vAlign w:val="center"/>
          </w:tcPr>
          <w:p w14:paraId="5C806F8C" w14:textId="77777777" w:rsidR="00EA089A" w:rsidRDefault="00EA089A" w:rsidP="005C16B3">
            <w:pPr>
              <w:spacing w:line="276" w:lineRule="auto"/>
              <w:rPr>
                <w:rFonts w:ascii="Times New Roman" w:hAnsi="Times New Roman" w:cs="Times New Roman"/>
              </w:rPr>
            </w:pPr>
          </w:p>
        </w:tc>
        <w:tc>
          <w:tcPr>
            <w:tcW w:w="2552" w:type="dxa"/>
            <w:vAlign w:val="center"/>
          </w:tcPr>
          <w:p w14:paraId="46444226" w14:textId="34ED92B5" w:rsidR="00EA089A" w:rsidRPr="00EA089A" w:rsidRDefault="00EA089A" w:rsidP="005C16B3">
            <w:pPr>
              <w:spacing w:line="276" w:lineRule="auto"/>
              <w:jc w:val="right"/>
              <w:rPr>
                <w:rFonts w:ascii="Times New Roman" w:hAnsi="Times New Roman" w:cs="Times New Roman"/>
                <w:b/>
                <w:bCs/>
              </w:rPr>
            </w:pPr>
            <w:r w:rsidRPr="00EA089A">
              <w:rPr>
                <w:rFonts w:ascii="Times New Roman" w:hAnsi="Times New Roman" w:cs="Times New Roman"/>
                <w:b/>
                <w:bCs/>
              </w:rPr>
              <w:t>70.000,00</w:t>
            </w:r>
          </w:p>
        </w:tc>
      </w:tr>
      <w:tr w:rsidR="00EA089A" w:rsidRPr="000D1B5F" w14:paraId="7070F793" w14:textId="77777777" w:rsidTr="00EA089A">
        <w:trPr>
          <w:trHeight w:val="753"/>
        </w:trPr>
        <w:tc>
          <w:tcPr>
            <w:tcW w:w="6946" w:type="dxa"/>
            <w:gridSpan w:val="3"/>
            <w:vAlign w:val="center"/>
          </w:tcPr>
          <w:p w14:paraId="395B7A00" w14:textId="304576D0" w:rsidR="00EA089A" w:rsidRDefault="00EA089A" w:rsidP="005C16B3">
            <w:pPr>
              <w:spacing w:line="276" w:lineRule="auto"/>
              <w:rPr>
                <w:rFonts w:ascii="Times New Roman" w:hAnsi="Times New Roman" w:cs="Times New Roman"/>
              </w:rPr>
            </w:pPr>
            <w:r w:rsidRPr="00EA089A">
              <w:rPr>
                <w:rFonts w:ascii="Times New Roman" w:hAnsi="Times New Roman" w:cs="Times New Roman"/>
                <w:b/>
                <w:bCs/>
              </w:rPr>
              <w:t>UKUPNO</w:t>
            </w:r>
            <w:r>
              <w:rPr>
                <w:rFonts w:ascii="Times New Roman" w:hAnsi="Times New Roman" w:cs="Times New Roman"/>
                <w:b/>
                <w:bCs/>
              </w:rPr>
              <w:t xml:space="preserve"> JAVNE ZELENE POVRŠINE</w:t>
            </w:r>
          </w:p>
        </w:tc>
        <w:tc>
          <w:tcPr>
            <w:tcW w:w="2552" w:type="dxa"/>
            <w:vAlign w:val="center"/>
          </w:tcPr>
          <w:p w14:paraId="056435CF" w14:textId="0E2AAB97" w:rsidR="00EA089A" w:rsidRPr="00EA089A" w:rsidRDefault="00EA089A" w:rsidP="005C16B3">
            <w:pPr>
              <w:spacing w:line="276" w:lineRule="auto"/>
              <w:jc w:val="right"/>
              <w:rPr>
                <w:rFonts w:ascii="Times New Roman" w:hAnsi="Times New Roman" w:cs="Times New Roman"/>
                <w:b/>
                <w:bCs/>
              </w:rPr>
            </w:pPr>
            <w:r w:rsidRPr="00EA089A">
              <w:rPr>
                <w:rFonts w:ascii="Times New Roman" w:hAnsi="Times New Roman" w:cs="Times New Roman"/>
                <w:b/>
                <w:bCs/>
              </w:rPr>
              <w:t>150.000,00</w:t>
            </w:r>
          </w:p>
        </w:tc>
      </w:tr>
    </w:tbl>
    <w:p w14:paraId="7A918A27" w14:textId="77777777" w:rsidR="00A5466F" w:rsidRDefault="00A5466F" w:rsidP="00FD52FE">
      <w:pPr>
        <w:spacing w:after="120" w:line="276" w:lineRule="auto"/>
        <w:jc w:val="both"/>
        <w:rPr>
          <w:rFonts w:ascii="Times New Roman" w:hAnsi="Times New Roman" w:cs="Times New Roman"/>
          <w:b/>
          <w:bCs/>
          <w:i/>
          <w:iCs/>
          <w:sz w:val="24"/>
          <w:szCs w:val="24"/>
        </w:rPr>
      </w:pPr>
    </w:p>
    <w:p w14:paraId="0C889AA5" w14:textId="04E905D6" w:rsidR="00804254" w:rsidRPr="000D1B5F" w:rsidRDefault="00361B79" w:rsidP="00FD52FE">
      <w:pPr>
        <w:spacing w:after="12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I</w:t>
      </w:r>
      <w:r w:rsidR="00804254" w:rsidRPr="000D1B5F">
        <w:rPr>
          <w:rFonts w:ascii="Times New Roman" w:hAnsi="Times New Roman" w:cs="Times New Roman"/>
          <w:b/>
          <w:bCs/>
          <w:i/>
          <w:iCs/>
          <w:sz w:val="24"/>
          <w:szCs w:val="24"/>
        </w:rPr>
        <w:t>V. JAVNA RASVJETA</w:t>
      </w:r>
    </w:p>
    <w:p w14:paraId="6FA17059" w14:textId="2C4B9D6A" w:rsidR="00804254" w:rsidRDefault="00804254" w:rsidP="00FD52FE">
      <w:pPr>
        <w:spacing w:after="120" w:line="276" w:lineRule="auto"/>
        <w:jc w:val="both"/>
        <w:rPr>
          <w:rFonts w:ascii="Times New Roman" w:hAnsi="Times New Roman" w:cs="Times New Roman"/>
          <w:sz w:val="24"/>
          <w:szCs w:val="24"/>
        </w:rPr>
      </w:pPr>
      <w:r w:rsidRPr="000D1B5F">
        <w:rPr>
          <w:rFonts w:ascii="Times New Roman" w:hAnsi="Times New Roman" w:cs="Times New Roman"/>
          <w:sz w:val="24"/>
          <w:szCs w:val="24"/>
        </w:rPr>
        <w:t xml:space="preserve">Ovim Programom određuje se građenje javne rasvjete u uređenom dijelu građevinskog područja u iznosu od </w:t>
      </w:r>
      <w:r w:rsidR="005A5702">
        <w:rPr>
          <w:rFonts w:ascii="Times New Roman" w:hAnsi="Times New Roman" w:cs="Times New Roman"/>
          <w:sz w:val="24"/>
          <w:szCs w:val="24"/>
        </w:rPr>
        <w:t>2</w:t>
      </w:r>
      <w:r w:rsidR="00FA4F1E">
        <w:rPr>
          <w:rFonts w:ascii="Times New Roman" w:hAnsi="Times New Roman" w:cs="Times New Roman"/>
          <w:sz w:val="24"/>
          <w:szCs w:val="24"/>
        </w:rPr>
        <w:t>0.000,00 eura</w:t>
      </w:r>
      <w:r w:rsidRPr="000D1B5F">
        <w:rPr>
          <w:rFonts w:ascii="Times New Roman" w:hAnsi="Times New Roman" w:cs="Times New Roman"/>
          <w:sz w:val="24"/>
          <w:szCs w:val="24"/>
        </w:rPr>
        <w:t xml:space="preserve"> kako slijedi:</w:t>
      </w:r>
    </w:p>
    <w:tbl>
      <w:tblPr>
        <w:tblStyle w:val="TableGrid"/>
        <w:tblW w:w="9072" w:type="dxa"/>
        <w:tblInd w:w="-5" w:type="dxa"/>
        <w:tblLook w:val="04A0" w:firstRow="1" w:lastRow="0" w:firstColumn="1" w:lastColumn="0" w:noHBand="0" w:noVBand="1"/>
      </w:tblPr>
      <w:tblGrid>
        <w:gridCol w:w="718"/>
        <w:gridCol w:w="3251"/>
        <w:gridCol w:w="2410"/>
        <w:gridCol w:w="2693"/>
      </w:tblGrid>
      <w:tr w:rsidR="00EA089A" w:rsidRPr="000D1B5F" w14:paraId="6F234E70" w14:textId="77777777" w:rsidTr="00EA089A">
        <w:trPr>
          <w:trHeight w:val="329"/>
        </w:trPr>
        <w:tc>
          <w:tcPr>
            <w:tcW w:w="718" w:type="dxa"/>
            <w:vAlign w:val="center"/>
          </w:tcPr>
          <w:p w14:paraId="4E0508A4" w14:textId="77777777" w:rsidR="00EA089A" w:rsidRPr="00D57B36" w:rsidRDefault="00EA089A" w:rsidP="000E1028">
            <w:pPr>
              <w:spacing w:line="276" w:lineRule="auto"/>
              <w:rPr>
                <w:rFonts w:ascii="Times New Roman" w:hAnsi="Times New Roman" w:cs="Times New Roman"/>
                <w:b/>
                <w:bCs/>
              </w:rPr>
            </w:pPr>
            <w:r w:rsidRPr="00D57B36">
              <w:rPr>
                <w:rFonts w:ascii="Times New Roman" w:hAnsi="Times New Roman" w:cs="Times New Roman"/>
                <w:b/>
                <w:bCs/>
              </w:rPr>
              <w:t>R.B.</w:t>
            </w:r>
          </w:p>
        </w:tc>
        <w:tc>
          <w:tcPr>
            <w:tcW w:w="3251" w:type="dxa"/>
            <w:vAlign w:val="center"/>
          </w:tcPr>
          <w:p w14:paraId="322964C7" w14:textId="77777777" w:rsidR="00EA089A" w:rsidRPr="00D57B36" w:rsidRDefault="00EA089A" w:rsidP="000E1028">
            <w:pPr>
              <w:spacing w:line="276" w:lineRule="auto"/>
              <w:rPr>
                <w:rFonts w:ascii="Times New Roman" w:hAnsi="Times New Roman" w:cs="Times New Roman"/>
                <w:b/>
                <w:bCs/>
              </w:rPr>
            </w:pPr>
            <w:r w:rsidRPr="00D57B36">
              <w:rPr>
                <w:rFonts w:ascii="Times New Roman" w:hAnsi="Times New Roman" w:cs="Times New Roman"/>
                <w:b/>
                <w:bCs/>
              </w:rPr>
              <w:t>Građevina</w:t>
            </w:r>
          </w:p>
        </w:tc>
        <w:tc>
          <w:tcPr>
            <w:tcW w:w="2410" w:type="dxa"/>
            <w:vAlign w:val="center"/>
          </w:tcPr>
          <w:p w14:paraId="5C906878" w14:textId="77777777" w:rsidR="00EA089A" w:rsidRPr="00D57B36" w:rsidRDefault="00EA089A" w:rsidP="000E1028">
            <w:pPr>
              <w:spacing w:line="276" w:lineRule="auto"/>
              <w:rPr>
                <w:rFonts w:ascii="Times New Roman" w:hAnsi="Times New Roman" w:cs="Times New Roman"/>
                <w:b/>
                <w:bCs/>
              </w:rPr>
            </w:pPr>
            <w:r w:rsidRPr="00D57B36">
              <w:rPr>
                <w:rFonts w:ascii="Times New Roman" w:hAnsi="Times New Roman" w:cs="Times New Roman"/>
                <w:b/>
                <w:bCs/>
              </w:rPr>
              <w:t>Izvor financiranja</w:t>
            </w:r>
          </w:p>
        </w:tc>
        <w:tc>
          <w:tcPr>
            <w:tcW w:w="2693" w:type="dxa"/>
            <w:vAlign w:val="center"/>
          </w:tcPr>
          <w:p w14:paraId="2B04B869" w14:textId="164D762A" w:rsidR="00EA089A" w:rsidRPr="000D1B5F" w:rsidRDefault="00EA089A" w:rsidP="000E1028">
            <w:pPr>
              <w:spacing w:line="276" w:lineRule="auto"/>
              <w:rPr>
                <w:rFonts w:ascii="Times New Roman" w:hAnsi="Times New Roman" w:cs="Times New Roman"/>
              </w:rPr>
            </w:pPr>
            <w:r w:rsidRPr="00A009EB">
              <w:rPr>
                <w:rFonts w:ascii="Times New Roman" w:hAnsi="Times New Roman" w:cs="Times New Roman"/>
                <w:b/>
                <w:bCs/>
              </w:rPr>
              <w:t>Plan za 2025. (EUR)</w:t>
            </w:r>
          </w:p>
        </w:tc>
      </w:tr>
      <w:tr w:rsidR="00EA089A" w:rsidRPr="000D1B5F" w14:paraId="2CDDF610" w14:textId="77777777" w:rsidTr="00EA089A">
        <w:trPr>
          <w:trHeight w:val="329"/>
        </w:trPr>
        <w:tc>
          <w:tcPr>
            <w:tcW w:w="718" w:type="dxa"/>
            <w:vAlign w:val="center"/>
          </w:tcPr>
          <w:p w14:paraId="1DB757C9" w14:textId="239EC4A5" w:rsidR="00EA089A" w:rsidRPr="000D1B5F" w:rsidRDefault="00EA089A" w:rsidP="005C16B3">
            <w:pPr>
              <w:spacing w:line="276" w:lineRule="auto"/>
              <w:rPr>
                <w:rFonts w:ascii="Times New Roman" w:hAnsi="Times New Roman" w:cs="Times New Roman"/>
              </w:rPr>
            </w:pPr>
            <w:r w:rsidRPr="000D1B5F">
              <w:rPr>
                <w:rFonts w:ascii="Times New Roman" w:hAnsi="Times New Roman" w:cs="Times New Roman"/>
              </w:rPr>
              <w:t>1.</w:t>
            </w:r>
          </w:p>
        </w:tc>
        <w:tc>
          <w:tcPr>
            <w:tcW w:w="3251" w:type="dxa"/>
            <w:vAlign w:val="center"/>
          </w:tcPr>
          <w:p w14:paraId="1DAF72F8" w14:textId="7D62B110" w:rsidR="00EA089A" w:rsidRPr="000D1B5F" w:rsidRDefault="00EA089A" w:rsidP="005C16B3">
            <w:pPr>
              <w:spacing w:line="276" w:lineRule="auto"/>
              <w:rPr>
                <w:rFonts w:ascii="Times New Roman" w:hAnsi="Times New Roman" w:cs="Times New Roman"/>
              </w:rPr>
            </w:pPr>
            <w:r>
              <w:rPr>
                <w:rFonts w:ascii="Times New Roman" w:hAnsi="Times New Roman" w:cs="Times New Roman"/>
              </w:rPr>
              <w:t xml:space="preserve">Javna </w:t>
            </w:r>
            <w:r w:rsidRPr="000D1B5F">
              <w:rPr>
                <w:rFonts w:ascii="Times New Roman" w:hAnsi="Times New Roman" w:cs="Times New Roman"/>
              </w:rPr>
              <w:t>rasvjet</w:t>
            </w:r>
            <w:r>
              <w:rPr>
                <w:rFonts w:ascii="Times New Roman" w:hAnsi="Times New Roman" w:cs="Times New Roman"/>
              </w:rPr>
              <w:t>a – raskrižje Dunaj</w:t>
            </w:r>
          </w:p>
        </w:tc>
        <w:tc>
          <w:tcPr>
            <w:tcW w:w="2410" w:type="dxa"/>
            <w:vAlign w:val="center"/>
          </w:tcPr>
          <w:p w14:paraId="473D7A9B" w14:textId="07602837" w:rsidR="00EA089A" w:rsidRPr="000D1B5F" w:rsidRDefault="00EA089A" w:rsidP="005C16B3">
            <w:pPr>
              <w:spacing w:line="276" w:lineRule="auto"/>
              <w:rPr>
                <w:rFonts w:ascii="Times New Roman" w:hAnsi="Times New Roman" w:cs="Times New Roman"/>
              </w:rPr>
            </w:pPr>
            <w:r w:rsidRPr="000D1B5F">
              <w:rPr>
                <w:rFonts w:ascii="Times New Roman" w:hAnsi="Times New Roman" w:cs="Times New Roman"/>
              </w:rPr>
              <w:t>Komunalni doprinos</w:t>
            </w:r>
          </w:p>
        </w:tc>
        <w:tc>
          <w:tcPr>
            <w:tcW w:w="2693" w:type="dxa"/>
            <w:vAlign w:val="center"/>
          </w:tcPr>
          <w:p w14:paraId="1C957609" w14:textId="243D9F8D" w:rsidR="00EA089A" w:rsidRPr="00EA089A" w:rsidRDefault="00EA089A" w:rsidP="005C16B3">
            <w:pPr>
              <w:spacing w:line="276" w:lineRule="auto"/>
              <w:jc w:val="right"/>
              <w:rPr>
                <w:rFonts w:ascii="Times New Roman" w:hAnsi="Times New Roman" w:cs="Times New Roman"/>
              </w:rPr>
            </w:pPr>
            <w:r w:rsidRPr="00EA089A">
              <w:rPr>
                <w:rFonts w:ascii="Times New Roman" w:hAnsi="Times New Roman" w:cs="Times New Roman"/>
              </w:rPr>
              <w:t>20.000,00</w:t>
            </w:r>
          </w:p>
        </w:tc>
      </w:tr>
      <w:tr w:rsidR="00EA089A" w:rsidRPr="000D1B5F" w14:paraId="3C625EBB" w14:textId="77777777" w:rsidTr="00077027">
        <w:trPr>
          <w:trHeight w:val="329"/>
        </w:trPr>
        <w:tc>
          <w:tcPr>
            <w:tcW w:w="6379" w:type="dxa"/>
            <w:gridSpan w:val="3"/>
            <w:vAlign w:val="center"/>
          </w:tcPr>
          <w:p w14:paraId="23F574C5" w14:textId="416E96FC" w:rsidR="00EA089A" w:rsidRPr="00EA089A" w:rsidRDefault="00EA089A" w:rsidP="005C16B3">
            <w:pPr>
              <w:spacing w:line="276" w:lineRule="auto"/>
              <w:rPr>
                <w:rFonts w:ascii="Times New Roman" w:hAnsi="Times New Roman" w:cs="Times New Roman"/>
                <w:b/>
                <w:bCs/>
              </w:rPr>
            </w:pPr>
            <w:r w:rsidRPr="00EA089A">
              <w:rPr>
                <w:rFonts w:ascii="Times New Roman" w:hAnsi="Times New Roman" w:cs="Times New Roman"/>
                <w:b/>
                <w:bCs/>
              </w:rPr>
              <w:t>UKUPNO JAVNA RASVJETA</w:t>
            </w:r>
          </w:p>
        </w:tc>
        <w:tc>
          <w:tcPr>
            <w:tcW w:w="2693" w:type="dxa"/>
            <w:vAlign w:val="center"/>
          </w:tcPr>
          <w:p w14:paraId="1A8D5E2B" w14:textId="26178AAD" w:rsidR="00EA089A" w:rsidRPr="00EA089A" w:rsidRDefault="00EA089A" w:rsidP="005C16B3">
            <w:pPr>
              <w:spacing w:line="276" w:lineRule="auto"/>
              <w:jc w:val="right"/>
              <w:rPr>
                <w:rFonts w:ascii="Times New Roman" w:hAnsi="Times New Roman" w:cs="Times New Roman"/>
                <w:b/>
                <w:bCs/>
              </w:rPr>
            </w:pPr>
            <w:r w:rsidRPr="00EA089A">
              <w:rPr>
                <w:rFonts w:ascii="Times New Roman" w:hAnsi="Times New Roman" w:cs="Times New Roman"/>
                <w:b/>
                <w:bCs/>
              </w:rPr>
              <w:t>20.000,00</w:t>
            </w:r>
          </w:p>
        </w:tc>
      </w:tr>
    </w:tbl>
    <w:p w14:paraId="396752E8" w14:textId="4BE4650C" w:rsidR="005C16B3" w:rsidRDefault="005C16B3" w:rsidP="00FD52FE">
      <w:pPr>
        <w:spacing w:after="120" w:line="276" w:lineRule="auto"/>
        <w:jc w:val="both"/>
        <w:rPr>
          <w:rFonts w:ascii="Times New Roman" w:hAnsi="Times New Roman" w:cs="Times New Roman"/>
          <w:sz w:val="24"/>
          <w:szCs w:val="24"/>
        </w:rPr>
      </w:pPr>
    </w:p>
    <w:p w14:paraId="0FC4977D" w14:textId="2B2E2118" w:rsidR="00804254" w:rsidRPr="000D1B5F" w:rsidRDefault="00804254" w:rsidP="00FD52FE">
      <w:pPr>
        <w:spacing w:after="120" w:line="276" w:lineRule="auto"/>
        <w:jc w:val="both"/>
        <w:rPr>
          <w:rFonts w:ascii="Times New Roman" w:hAnsi="Times New Roman" w:cs="Times New Roman"/>
          <w:b/>
          <w:bCs/>
          <w:i/>
          <w:iCs/>
          <w:sz w:val="24"/>
          <w:szCs w:val="24"/>
        </w:rPr>
      </w:pPr>
      <w:r w:rsidRPr="000D1B5F">
        <w:rPr>
          <w:rFonts w:ascii="Times New Roman" w:hAnsi="Times New Roman" w:cs="Times New Roman"/>
          <w:b/>
          <w:bCs/>
          <w:i/>
          <w:iCs/>
          <w:sz w:val="24"/>
          <w:szCs w:val="24"/>
        </w:rPr>
        <w:t>V</w:t>
      </w:r>
      <w:r w:rsidR="00361B79">
        <w:rPr>
          <w:rFonts w:ascii="Times New Roman" w:hAnsi="Times New Roman" w:cs="Times New Roman"/>
          <w:b/>
          <w:bCs/>
          <w:i/>
          <w:iCs/>
          <w:sz w:val="24"/>
          <w:szCs w:val="24"/>
        </w:rPr>
        <w:t>.</w:t>
      </w:r>
      <w:r w:rsidRPr="000D1B5F">
        <w:rPr>
          <w:rFonts w:ascii="Times New Roman" w:hAnsi="Times New Roman" w:cs="Times New Roman"/>
          <w:b/>
          <w:bCs/>
          <w:i/>
          <w:iCs/>
          <w:sz w:val="24"/>
          <w:szCs w:val="24"/>
        </w:rPr>
        <w:t xml:space="preserve"> GROBLJA</w:t>
      </w:r>
    </w:p>
    <w:p w14:paraId="03F452CE" w14:textId="0116CC36" w:rsidR="00804254" w:rsidRDefault="00804254" w:rsidP="00FD52FE">
      <w:pPr>
        <w:spacing w:after="120" w:line="276" w:lineRule="auto"/>
        <w:jc w:val="both"/>
        <w:rPr>
          <w:rFonts w:ascii="Times New Roman" w:hAnsi="Times New Roman" w:cs="Times New Roman"/>
          <w:sz w:val="24"/>
          <w:szCs w:val="24"/>
        </w:rPr>
      </w:pPr>
      <w:r w:rsidRPr="000D1B5F">
        <w:rPr>
          <w:rFonts w:ascii="Times New Roman" w:hAnsi="Times New Roman" w:cs="Times New Roman"/>
          <w:sz w:val="24"/>
          <w:szCs w:val="24"/>
        </w:rPr>
        <w:t xml:space="preserve">Ovim Programom određuje se građenje groblja u uređenom dijelu građevinskog područja u iznosu od </w:t>
      </w:r>
      <w:r w:rsidR="009A292F">
        <w:rPr>
          <w:rFonts w:ascii="Times New Roman" w:hAnsi="Times New Roman" w:cs="Times New Roman"/>
          <w:sz w:val="24"/>
          <w:szCs w:val="24"/>
        </w:rPr>
        <w:t>9</w:t>
      </w:r>
      <w:r w:rsidRPr="000D1B5F">
        <w:rPr>
          <w:rFonts w:ascii="Times New Roman" w:hAnsi="Times New Roman" w:cs="Times New Roman"/>
          <w:sz w:val="24"/>
          <w:szCs w:val="24"/>
        </w:rPr>
        <w:t xml:space="preserve">.000,00 </w:t>
      </w:r>
      <w:r w:rsidR="00FA4F1E">
        <w:rPr>
          <w:rFonts w:ascii="Times New Roman" w:hAnsi="Times New Roman" w:cs="Times New Roman"/>
          <w:sz w:val="24"/>
          <w:szCs w:val="24"/>
        </w:rPr>
        <w:t>eura</w:t>
      </w:r>
      <w:r w:rsidRPr="000D1B5F">
        <w:rPr>
          <w:rFonts w:ascii="Times New Roman" w:hAnsi="Times New Roman" w:cs="Times New Roman"/>
          <w:sz w:val="24"/>
          <w:szCs w:val="24"/>
        </w:rPr>
        <w:t xml:space="preserve"> kako slijedi:</w:t>
      </w:r>
    </w:p>
    <w:tbl>
      <w:tblPr>
        <w:tblStyle w:val="TableGrid"/>
        <w:tblW w:w="9176" w:type="dxa"/>
        <w:tblInd w:w="-5" w:type="dxa"/>
        <w:tblLook w:val="04A0" w:firstRow="1" w:lastRow="0" w:firstColumn="1" w:lastColumn="0" w:noHBand="0" w:noVBand="1"/>
      </w:tblPr>
      <w:tblGrid>
        <w:gridCol w:w="749"/>
        <w:gridCol w:w="3929"/>
        <w:gridCol w:w="2126"/>
        <w:gridCol w:w="2372"/>
      </w:tblGrid>
      <w:tr w:rsidR="00EA089A" w:rsidRPr="000D1B5F" w14:paraId="0BBE153D" w14:textId="77777777" w:rsidTr="00D57B36">
        <w:trPr>
          <w:trHeight w:val="321"/>
        </w:trPr>
        <w:tc>
          <w:tcPr>
            <w:tcW w:w="749" w:type="dxa"/>
            <w:vAlign w:val="center"/>
          </w:tcPr>
          <w:p w14:paraId="46CD0BDD" w14:textId="77777777" w:rsidR="00EA089A" w:rsidRPr="00D57B36" w:rsidRDefault="00EA089A" w:rsidP="000E1028">
            <w:pPr>
              <w:spacing w:line="276" w:lineRule="auto"/>
              <w:rPr>
                <w:rFonts w:ascii="Times New Roman" w:hAnsi="Times New Roman" w:cs="Times New Roman"/>
                <w:b/>
                <w:bCs/>
              </w:rPr>
            </w:pPr>
            <w:r w:rsidRPr="00D57B36">
              <w:rPr>
                <w:rFonts w:ascii="Times New Roman" w:hAnsi="Times New Roman" w:cs="Times New Roman"/>
                <w:b/>
                <w:bCs/>
              </w:rPr>
              <w:t>R.B.</w:t>
            </w:r>
          </w:p>
        </w:tc>
        <w:tc>
          <w:tcPr>
            <w:tcW w:w="3929" w:type="dxa"/>
            <w:vAlign w:val="center"/>
          </w:tcPr>
          <w:p w14:paraId="434CFFF7" w14:textId="77777777" w:rsidR="00EA089A" w:rsidRPr="00D57B36" w:rsidRDefault="00EA089A" w:rsidP="000E1028">
            <w:pPr>
              <w:spacing w:line="276" w:lineRule="auto"/>
              <w:rPr>
                <w:rFonts w:ascii="Times New Roman" w:hAnsi="Times New Roman" w:cs="Times New Roman"/>
                <w:b/>
                <w:bCs/>
              </w:rPr>
            </w:pPr>
            <w:r w:rsidRPr="00D57B36">
              <w:rPr>
                <w:rFonts w:ascii="Times New Roman" w:hAnsi="Times New Roman" w:cs="Times New Roman"/>
                <w:b/>
                <w:bCs/>
              </w:rPr>
              <w:t>Građevina</w:t>
            </w:r>
          </w:p>
        </w:tc>
        <w:tc>
          <w:tcPr>
            <w:tcW w:w="2126" w:type="dxa"/>
            <w:vAlign w:val="center"/>
          </w:tcPr>
          <w:p w14:paraId="550A0419" w14:textId="77777777" w:rsidR="00EA089A" w:rsidRPr="00D57B36" w:rsidRDefault="00EA089A" w:rsidP="000E1028">
            <w:pPr>
              <w:spacing w:line="276" w:lineRule="auto"/>
              <w:rPr>
                <w:rFonts w:ascii="Times New Roman" w:hAnsi="Times New Roman" w:cs="Times New Roman"/>
                <w:b/>
                <w:bCs/>
              </w:rPr>
            </w:pPr>
            <w:r w:rsidRPr="00D57B36">
              <w:rPr>
                <w:rFonts w:ascii="Times New Roman" w:hAnsi="Times New Roman" w:cs="Times New Roman"/>
                <w:b/>
                <w:bCs/>
              </w:rPr>
              <w:t>Izvor financiranja</w:t>
            </w:r>
          </w:p>
        </w:tc>
        <w:tc>
          <w:tcPr>
            <w:tcW w:w="2372" w:type="dxa"/>
            <w:vAlign w:val="center"/>
          </w:tcPr>
          <w:p w14:paraId="7C4C0739" w14:textId="5DDC8C06" w:rsidR="00EA089A" w:rsidRPr="00D57B36" w:rsidRDefault="00D57B36" w:rsidP="000E1028">
            <w:pPr>
              <w:spacing w:line="276" w:lineRule="auto"/>
              <w:rPr>
                <w:rFonts w:ascii="Times New Roman" w:hAnsi="Times New Roman" w:cs="Times New Roman"/>
                <w:b/>
                <w:bCs/>
              </w:rPr>
            </w:pPr>
            <w:r w:rsidRPr="00A009EB">
              <w:rPr>
                <w:rFonts w:ascii="Times New Roman" w:hAnsi="Times New Roman" w:cs="Times New Roman"/>
                <w:b/>
                <w:bCs/>
              </w:rPr>
              <w:t>Plan za 2025. (EUR)</w:t>
            </w:r>
          </w:p>
        </w:tc>
      </w:tr>
      <w:tr w:rsidR="00EA089A" w:rsidRPr="000D1B5F" w14:paraId="0E4F406D" w14:textId="77777777" w:rsidTr="00D57B36">
        <w:trPr>
          <w:trHeight w:val="321"/>
        </w:trPr>
        <w:tc>
          <w:tcPr>
            <w:tcW w:w="749" w:type="dxa"/>
            <w:vAlign w:val="center"/>
          </w:tcPr>
          <w:p w14:paraId="16417EA2" w14:textId="3EAD801E" w:rsidR="00EA089A" w:rsidRPr="000D1B5F" w:rsidRDefault="00EA089A" w:rsidP="005C16B3">
            <w:pPr>
              <w:spacing w:line="276" w:lineRule="auto"/>
              <w:rPr>
                <w:rFonts w:ascii="Times New Roman" w:hAnsi="Times New Roman" w:cs="Times New Roman"/>
              </w:rPr>
            </w:pPr>
            <w:r w:rsidRPr="000D1B5F">
              <w:rPr>
                <w:rFonts w:ascii="Times New Roman" w:hAnsi="Times New Roman" w:cs="Times New Roman"/>
              </w:rPr>
              <w:t>1.</w:t>
            </w:r>
          </w:p>
        </w:tc>
        <w:tc>
          <w:tcPr>
            <w:tcW w:w="3929" w:type="dxa"/>
            <w:vAlign w:val="center"/>
          </w:tcPr>
          <w:p w14:paraId="69A3CC8A" w14:textId="6234FE62" w:rsidR="00EA089A" w:rsidRPr="000D1B5F" w:rsidRDefault="00EA089A" w:rsidP="005C16B3">
            <w:pPr>
              <w:spacing w:line="276" w:lineRule="auto"/>
              <w:rPr>
                <w:rFonts w:ascii="Times New Roman" w:hAnsi="Times New Roman" w:cs="Times New Roman"/>
              </w:rPr>
            </w:pPr>
            <w:r w:rsidRPr="00FA4F1E">
              <w:rPr>
                <w:rFonts w:ascii="Times New Roman" w:hAnsi="Times New Roman" w:cs="Times New Roman"/>
              </w:rPr>
              <w:t xml:space="preserve">Izrada </w:t>
            </w:r>
            <w:r>
              <w:rPr>
                <w:rFonts w:ascii="Times New Roman" w:hAnsi="Times New Roman" w:cs="Times New Roman"/>
              </w:rPr>
              <w:t>projektne dokumentacije za</w:t>
            </w:r>
            <w:r w:rsidRPr="00FA4F1E">
              <w:rPr>
                <w:rFonts w:ascii="Times New Roman" w:hAnsi="Times New Roman" w:cs="Times New Roman"/>
              </w:rPr>
              <w:t xml:space="preserve"> Rekonstrukciju - dogradnju postojećeg groblja Sutivanac koje se nalazi na k.č. zgr 73 k.o. Sutivanac – proširenje groblja bilo bi na k.č. 1793/1</w:t>
            </w:r>
            <w:r>
              <w:rPr>
                <w:rFonts w:ascii="Times New Roman" w:hAnsi="Times New Roman" w:cs="Times New Roman"/>
              </w:rPr>
              <w:t xml:space="preserve"> k.o. Sutivanac</w:t>
            </w:r>
          </w:p>
        </w:tc>
        <w:tc>
          <w:tcPr>
            <w:tcW w:w="2126" w:type="dxa"/>
            <w:vAlign w:val="center"/>
          </w:tcPr>
          <w:p w14:paraId="05E5FF02" w14:textId="39C354E5" w:rsidR="00EA089A" w:rsidRPr="000D1B5F" w:rsidRDefault="00EA089A" w:rsidP="005C16B3">
            <w:pPr>
              <w:spacing w:line="276" w:lineRule="auto"/>
              <w:rPr>
                <w:rFonts w:ascii="Times New Roman" w:hAnsi="Times New Roman" w:cs="Times New Roman"/>
              </w:rPr>
            </w:pPr>
            <w:r w:rsidRPr="000D1B5F">
              <w:rPr>
                <w:rFonts w:ascii="Times New Roman" w:hAnsi="Times New Roman" w:cs="Times New Roman"/>
              </w:rPr>
              <w:t>Komunalni doprinos</w:t>
            </w:r>
          </w:p>
        </w:tc>
        <w:tc>
          <w:tcPr>
            <w:tcW w:w="2372" w:type="dxa"/>
            <w:vAlign w:val="center"/>
          </w:tcPr>
          <w:p w14:paraId="6374AE4A" w14:textId="359A5BBF" w:rsidR="00EA089A" w:rsidRPr="000D1B5F" w:rsidRDefault="00EA089A" w:rsidP="005C16B3">
            <w:pPr>
              <w:spacing w:line="276" w:lineRule="auto"/>
              <w:jc w:val="right"/>
              <w:rPr>
                <w:rFonts w:ascii="Times New Roman" w:hAnsi="Times New Roman" w:cs="Times New Roman"/>
              </w:rPr>
            </w:pPr>
            <w:r w:rsidRPr="00D57B36">
              <w:rPr>
                <w:rFonts w:ascii="Times New Roman" w:hAnsi="Times New Roman" w:cs="Times New Roman"/>
              </w:rPr>
              <w:t>9.000,00</w:t>
            </w:r>
          </w:p>
        </w:tc>
      </w:tr>
      <w:tr w:rsidR="00D57B36" w:rsidRPr="000D1B5F" w14:paraId="4FA0F78C" w14:textId="77777777" w:rsidTr="00425C06">
        <w:trPr>
          <w:trHeight w:val="321"/>
        </w:trPr>
        <w:tc>
          <w:tcPr>
            <w:tcW w:w="6804" w:type="dxa"/>
            <w:gridSpan w:val="3"/>
            <w:vAlign w:val="center"/>
          </w:tcPr>
          <w:p w14:paraId="0F6C3BB0" w14:textId="1DED1FAA" w:rsidR="00D57B36" w:rsidRPr="00D57B36" w:rsidRDefault="00D57B36" w:rsidP="005C16B3">
            <w:pPr>
              <w:spacing w:line="276" w:lineRule="auto"/>
              <w:rPr>
                <w:rFonts w:ascii="Times New Roman" w:hAnsi="Times New Roman" w:cs="Times New Roman"/>
                <w:b/>
                <w:bCs/>
              </w:rPr>
            </w:pPr>
            <w:r w:rsidRPr="00D57B36">
              <w:rPr>
                <w:rFonts w:ascii="Times New Roman" w:hAnsi="Times New Roman" w:cs="Times New Roman"/>
                <w:b/>
                <w:bCs/>
              </w:rPr>
              <w:t>UKUPNO GROBLJA</w:t>
            </w:r>
          </w:p>
        </w:tc>
        <w:tc>
          <w:tcPr>
            <w:tcW w:w="2372" w:type="dxa"/>
            <w:vAlign w:val="center"/>
          </w:tcPr>
          <w:p w14:paraId="463A8F87" w14:textId="41ED582F" w:rsidR="00D57B36" w:rsidRPr="00D57B36" w:rsidRDefault="00D57B36" w:rsidP="005C16B3">
            <w:pPr>
              <w:spacing w:line="276" w:lineRule="auto"/>
              <w:jc w:val="right"/>
              <w:rPr>
                <w:rFonts w:ascii="Times New Roman" w:hAnsi="Times New Roman" w:cs="Times New Roman"/>
                <w:b/>
                <w:bCs/>
              </w:rPr>
            </w:pPr>
            <w:r w:rsidRPr="00D57B36">
              <w:rPr>
                <w:rFonts w:ascii="Times New Roman" w:hAnsi="Times New Roman" w:cs="Times New Roman"/>
                <w:b/>
                <w:bCs/>
              </w:rPr>
              <w:t>9.000,00</w:t>
            </w:r>
          </w:p>
        </w:tc>
      </w:tr>
    </w:tbl>
    <w:p w14:paraId="6BE1B778" w14:textId="4398BEFF" w:rsidR="005C16B3" w:rsidRDefault="005C16B3" w:rsidP="00361B79">
      <w:pPr>
        <w:spacing w:after="0" w:line="276" w:lineRule="auto"/>
        <w:jc w:val="both"/>
        <w:rPr>
          <w:rFonts w:ascii="Times New Roman" w:hAnsi="Times New Roman" w:cs="Times New Roman"/>
          <w:b/>
          <w:bCs/>
          <w:i/>
          <w:iCs/>
        </w:rPr>
      </w:pPr>
    </w:p>
    <w:p w14:paraId="57F7F811" w14:textId="77777777" w:rsidR="0043359E" w:rsidRDefault="0043359E" w:rsidP="009A292F">
      <w:pPr>
        <w:rPr>
          <w:rFonts w:ascii="Times New Roman" w:hAnsi="Times New Roman" w:cs="Times New Roman"/>
          <w:b/>
          <w:bCs/>
          <w:i/>
          <w:iCs/>
          <w:sz w:val="24"/>
          <w:szCs w:val="24"/>
        </w:rPr>
      </w:pPr>
    </w:p>
    <w:p w14:paraId="4D487359" w14:textId="618F77E8" w:rsidR="00804254" w:rsidRPr="009A292F" w:rsidRDefault="00804254" w:rsidP="009A292F">
      <w:pPr>
        <w:rPr>
          <w:rFonts w:ascii="Times New Roman" w:hAnsi="Times New Roman" w:cs="Times New Roman"/>
          <w:b/>
          <w:bCs/>
          <w:i/>
          <w:iCs/>
        </w:rPr>
      </w:pPr>
      <w:r w:rsidRPr="000D1B5F">
        <w:rPr>
          <w:rFonts w:ascii="Times New Roman" w:hAnsi="Times New Roman" w:cs="Times New Roman"/>
          <w:b/>
          <w:bCs/>
          <w:i/>
          <w:iCs/>
          <w:sz w:val="24"/>
          <w:szCs w:val="24"/>
        </w:rPr>
        <w:lastRenderedPageBreak/>
        <w:t xml:space="preserve">VI. REKAPITULACIJA TOČKI II. DO </w:t>
      </w:r>
      <w:r w:rsidR="00DD0E2B">
        <w:rPr>
          <w:rFonts w:ascii="Times New Roman" w:hAnsi="Times New Roman" w:cs="Times New Roman"/>
          <w:b/>
          <w:bCs/>
          <w:i/>
          <w:iCs/>
          <w:sz w:val="24"/>
          <w:szCs w:val="24"/>
        </w:rPr>
        <w:t>V</w:t>
      </w:r>
      <w:r w:rsidRPr="000D1B5F">
        <w:rPr>
          <w:rFonts w:ascii="Times New Roman" w:hAnsi="Times New Roman" w:cs="Times New Roman"/>
          <w:b/>
          <w:bCs/>
          <w:i/>
          <w:iCs/>
          <w:sz w:val="24"/>
          <w:szCs w:val="24"/>
        </w:rPr>
        <w:t>.</w:t>
      </w:r>
    </w:p>
    <w:tbl>
      <w:tblPr>
        <w:tblStyle w:val="TableGrid"/>
        <w:tblW w:w="0" w:type="auto"/>
        <w:tblLook w:val="04A0" w:firstRow="1" w:lastRow="0" w:firstColumn="1" w:lastColumn="0" w:noHBand="0" w:noVBand="1"/>
      </w:tblPr>
      <w:tblGrid>
        <w:gridCol w:w="988"/>
        <w:gridCol w:w="5053"/>
        <w:gridCol w:w="3021"/>
      </w:tblGrid>
      <w:tr w:rsidR="00804254" w:rsidRPr="000D1B5F" w14:paraId="122EFC7A" w14:textId="77777777" w:rsidTr="00F55F26">
        <w:tc>
          <w:tcPr>
            <w:tcW w:w="988" w:type="dxa"/>
          </w:tcPr>
          <w:p w14:paraId="6F7E07CD" w14:textId="77777777" w:rsidR="00804254" w:rsidRPr="00830AA6" w:rsidRDefault="00804254" w:rsidP="00361B79">
            <w:pPr>
              <w:spacing w:line="276" w:lineRule="auto"/>
              <w:rPr>
                <w:rFonts w:ascii="Times New Roman" w:hAnsi="Times New Roman" w:cs="Times New Roman"/>
                <w:b/>
                <w:bCs/>
              </w:rPr>
            </w:pPr>
            <w:r w:rsidRPr="00830AA6">
              <w:rPr>
                <w:rFonts w:ascii="Times New Roman" w:hAnsi="Times New Roman" w:cs="Times New Roman"/>
                <w:b/>
                <w:bCs/>
              </w:rPr>
              <w:t>R.B.</w:t>
            </w:r>
          </w:p>
        </w:tc>
        <w:tc>
          <w:tcPr>
            <w:tcW w:w="5053" w:type="dxa"/>
          </w:tcPr>
          <w:p w14:paraId="50FE47F2" w14:textId="77777777" w:rsidR="00804254" w:rsidRPr="00830AA6" w:rsidRDefault="00804254" w:rsidP="00361B79">
            <w:pPr>
              <w:spacing w:line="276" w:lineRule="auto"/>
              <w:rPr>
                <w:rFonts w:ascii="Times New Roman" w:hAnsi="Times New Roman" w:cs="Times New Roman"/>
                <w:b/>
                <w:bCs/>
              </w:rPr>
            </w:pPr>
            <w:r w:rsidRPr="00830AA6">
              <w:rPr>
                <w:rFonts w:ascii="Times New Roman" w:hAnsi="Times New Roman" w:cs="Times New Roman"/>
                <w:b/>
                <w:bCs/>
              </w:rPr>
              <w:t>Komunalna infrastruktura</w:t>
            </w:r>
          </w:p>
        </w:tc>
        <w:tc>
          <w:tcPr>
            <w:tcW w:w="3021" w:type="dxa"/>
          </w:tcPr>
          <w:p w14:paraId="461AEE26" w14:textId="3411E40B" w:rsidR="00804254" w:rsidRPr="00830AA6" w:rsidRDefault="00804254" w:rsidP="00830AA6">
            <w:pPr>
              <w:spacing w:line="276" w:lineRule="auto"/>
              <w:jc w:val="right"/>
              <w:rPr>
                <w:rFonts w:ascii="Times New Roman" w:hAnsi="Times New Roman" w:cs="Times New Roman"/>
                <w:b/>
                <w:bCs/>
              </w:rPr>
            </w:pPr>
            <w:r w:rsidRPr="00830AA6">
              <w:rPr>
                <w:rFonts w:ascii="Times New Roman" w:hAnsi="Times New Roman" w:cs="Times New Roman"/>
                <w:b/>
                <w:bCs/>
              </w:rPr>
              <w:t>Iznos</w:t>
            </w:r>
            <w:r w:rsidR="00361B79" w:rsidRPr="00830AA6">
              <w:rPr>
                <w:rFonts w:ascii="Times New Roman" w:hAnsi="Times New Roman" w:cs="Times New Roman"/>
                <w:b/>
                <w:bCs/>
              </w:rPr>
              <w:t xml:space="preserve"> (EUR)</w:t>
            </w:r>
          </w:p>
        </w:tc>
      </w:tr>
      <w:tr w:rsidR="00804254" w:rsidRPr="000D1B5F" w14:paraId="1823FCF2" w14:textId="77777777" w:rsidTr="00F55F26">
        <w:tc>
          <w:tcPr>
            <w:tcW w:w="988" w:type="dxa"/>
          </w:tcPr>
          <w:p w14:paraId="2F98918A" w14:textId="77777777" w:rsidR="00804254" w:rsidRPr="000D1B5F" w:rsidRDefault="00804254" w:rsidP="00361B79">
            <w:pPr>
              <w:spacing w:line="276" w:lineRule="auto"/>
              <w:rPr>
                <w:rFonts w:ascii="Times New Roman" w:hAnsi="Times New Roman" w:cs="Times New Roman"/>
              </w:rPr>
            </w:pPr>
            <w:r w:rsidRPr="000D1B5F">
              <w:rPr>
                <w:rFonts w:ascii="Times New Roman" w:hAnsi="Times New Roman" w:cs="Times New Roman"/>
              </w:rPr>
              <w:t>1.</w:t>
            </w:r>
          </w:p>
        </w:tc>
        <w:tc>
          <w:tcPr>
            <w:tcW w:w="5053" w:type="dxa"/>
          </w:tcPr>
          <w:p w14:paraId="0B141DF9" w14:textId="77777777" w:rsidR="00804254" w:rsidRPr="000D1B5F" w:rsidRDefault="00804254" w:rsidP="00361B79">
            <w:pPr>
              <w:spacing w:line="276" w:lineRule="auto"/>
              <w:rPr>
                <w:rFonts w:ascii="Times New Roman" w:hAnsi="Times New Roman" w:cs="Times New Roman"/>
              </w:rPr>
            </w:pPr>
            <w:r w:rsidRPr="000D1B5F">
              <w:rPr>
                <w:rFonts w:ascii="Times New Roman" w:hAnsi="Times New Roman" w:cs="Times New Roman"/>
              </w:rPr>
              <w:t>Nerazvrstane ceste</w:t>
            </w:r>
          </w:p>
        </w:tc>
        <w:tc>
          <w:tcPr>
            <w:tcW w:w="3021" w:type="dxa"/>
          </w:tcPr>
          <w:p w14:paraId="1DCE8DD6" w14:textId="18FF8BB1" w:rsidR="00804254" w:rsidRPr="000D1B5F" w:rsidRDefault="00D57B36" w:rsidP="00361B79">
            <w:pPr>
              <w:spacing w:line="276" w:lineRule="auto"/>
              <w:jc w:val="right"/>
              <w:rPr>
                <w:rFonts w:ascii="Times New Roman" w:hAnsi="Times New Roman" w:cs="Times New Roman"/>
              </w:rPr>
            </w:pPr>
            <w:r>
              <w:rPr>
                <w:rFonts w:ascii="Times New Roman" w:hAnsi="Times New Roman" w:cs="Times New Roman"/>
              </w:rPr>
              <w:t>135.000,00</w:t>
            </w:r>
          </w:p>
        </w:tc>
      </w:tr>
      <w:tr w:rsidR="00804254" w:rsidRPr="000D1B5F" w14:paraId="09EC1B61" w14:textId="77777777" w:rsidTr="00F55F26">
        <w:tc>
          <w:tcPr>
            <w:tcW w:w="988" w:type="dxa"/>
          </w:tcPr>
          <w:p w14:paraId="58A4FD70" w14:textId="6D6D21A3" w:rsidR="00804254" w:rsidRPr="000D1B5F" w:rsidRDefault="00361B79" w:rsidP="00361B79">
            <w:pPr>
              <w:spacing w:line="276" w:lineRule="auto"/>
              <w:rPr>
                <w:rFonts w:ascii="Times New Roman" w:hAnsi="Times New Roman" w:cs="Times New Roman"/>
              </w:rPr>
            </w:pPr>
            <w:r>
              <w:rPr>
                <w:rFonts w:ascii="Times New Roman" w:hAnsi="Times New Roman" w:cs="Times New Roman"/>
              </w:rPr>
              <w:t>2</w:t>
            </w:r>
            <w:r w:rsidR="00804254" w:rsidRPr="000D1B5F">
              <w:rPr>
                <w:rFonts w:ascii="Times New Roman" w:hAnsi="Times New Roman" w:cs="Times New Roman"/>
              </w:rPr>
              <w:t>.</w:t>
            </w:r>
          </w:p>
        </w:tc>
        <w:tc>
          <w:tcPr>
            <w:tcW w:w="5053" w:type="dxa"/>
          </w:tcPr>
          <w:p w14:paraId="4C9B9917" w14:textId="77777777" w:rsidR="00804254" w:rsidRPr="000D1B5F" w:rsidRDefault="00804254" w:rsidP="00361B79">
            <w:pPr>
              <w:spacing w:line="276" w:lineRule="auto"/>
              <w:rPr>
                <w:rFonts w:ascii="Times New Roman" w:hAnsi="Times New Roman" w:cs="Times New Roman"/>
              </w:rPr>
            </w:pPr>
            <w:r w:rsidRPr="000D1B5F">
              <w:rPr>
                <w:rFonts w:ascii="Times New Roman" w:hAnsi="Times New Roman" w:cs="Times New Roman"/>
              </w:rPr>
              <w:t>Javne zelene površine</w:t>
            </w:r>
          </w:p>
        </w:tc>
        <w:tc>
          <w:tcPr>
            <w:tcW w:w="3021" w:type="dxa"/>
          </w:tcPr>
          <w:p w14:paraId="084CEB50" w14:textId="5621A2C7" w:rsidR="00804254" w:rsidRPr="000D1B5F" w:rsidRDefault="00D57B36" w:rsidP="00361B79">
            <w:pPr>
              <w:spacing w:line="276" w:lineRule="auto"/>
              <w:jc w:val="right"/>
              <w:rPr>
                <w:rFonts w:ascii="Times New Roman" w:hAnsi="Times New Roman" w:cs="Times New Roman"/>
              </w:rPr>
            </w:pPr>
            <w:r>
              <w:rPr>
                <w:rFonts w:ascii="Times New Roman" w:hAnsi="Times New Roman" w:cs="Times New Roman"/>
              </w:rPr>
              <w:t>150.000,00</w:t>
            </w:r>
          </w:p>
        </w:tc>
      </w:tr>
      <w:tr w:rsidR="00804254" w:rsidRPr="000D1B5F" w14:paraId="71D270A9" w14:textId="77777777" w:rsidTr="00F55F26">
        <w:tc>
          <w:tcPr>
            <w:tcW w:w="988" w:type="dxa"/>
          </w:tcPr>
          <w:p w14:paraId="41E31E5F" w14:textId="2003A73A" w:rsidR="00804254" w:rsidRPr="000D1B5F" w:rsidRDefault="00361B79" w:rsidP="00361B79">
            <w:pPr>
              <w:spacing w:line="276" w:lineRule="auto"/>
              <w:rPr>
                <w:rFonts w:ascii="Times New Roman" w:hAnsi="Times New Roman" w:cs="Times New Roman"/>
              </w:rPr>
            </w:pPr>
            <w:r>
              <w:rPr>
                <w:rFonts w:ascii="Times New Roman" w:hAnsi="Times New Roman" w:cs="Times New Roman"/>
              </w:rPr>
              <w:t>3</w:t>
            </w:r>
            <w:r w:rsidR="00804254" w:rsidRPr="000D1B5F">
              <w:rPr>
                <w:rFonts w:ascii="Times New Roman" w:hAnsi="Times New Roman" w:cs="Times New Roman"/>
              </w:rPr>
              <w:t>.</w:t>
            </w:r>
          </w:p>
        </w:tc>
        <w:tc>
          <w:tcPr>
            <w:tcW w:w="5053" w:type="dxa"/>
          </w:tcPr>
          <w:p w14:paraId="4110FCF3" w14:textId="77777777" w:rsidR="00804254" w:rsidRPr="000D1B5F" w:rsidRDefault="00804254" w:rsidP="00361B79">
            <w:pPr>
              <w:spacing w:line="276" w:lineRule="auto"/>
              <w:rPr>
                <w:rFonts w:ascii="Times New Roman" w:hAnsi="Times New Roman" w:cs="Times New Roman"/>
              </w:rPr>
            </w:pPr>
            <w:r w:rsidRPr="000D1B5F">
              <w:rPr>
                <w:rFonts w:ascii="Times New Roman" w:hAnsi="Times New Roman" w:cs="Times New Roman"/>
              </w:rPr>
              <w:t>Javna rasvjeta</w:t>
            </w:r>
          </w:p>
        </w:tc>
        <w:tc>
          <w:tcPr>
            <w:tcW w:w="3021" w:type="dxa"/>
          </w:tcPr>
          <w:p w14:paraId="43C4D955" w14:textId="3332AEE0" w:rsidR="00804254" w:rsidRPr="000D1B5F" w:rsidRDefault="00D57B36" w:rsidP="00361B79">
            <w:pPr>
              <w:spacing w:line="276" w:lineRule="auto"/>
              <w:jc w:val="right"/>
              <w:rPr>
                <w:rFonts w:ascii="Times New Roman" w:hAnsi="Times New Roman" w:cs="Times New Roman"/>
              </w:rPr>
            </w:pPr>
            <w:r>
              <w:rPr>
                <w:rFonts w:ascii="Times New Roman" w:hAnsi="Times New Roman" w:cs="Times New Roman"/>
              </w:rPr>
              <w:t>20.000,00</w:t>
            </w:r>
          </w:p>
        </w:tc>
      </w:tr>
      <w:tr w:rsidR="00804254" w:rsidRPr="000D1B5F" w14:paraId="7EECCE6B" w14:textId="77777777" w:rsidTr="00F55F26">
        <w:tc>
          <w:tcPr>
            <w:tcW w:w="988" w:type="dxa"/>
          </w:tcPr>
          <w:p w14:paraId="3138FAFB" w14:textId="0CC8A0F5" w:rsidR="00804254" w:rsidRPr="000D1B5F" w:rsidRDefault="00361B79" w:rsidP="00361B79">
            <w:pPr>
              <w:spacing w:line="276" w:lineRule="auto"/>
              <w:rPr>
                <w:rFonts w:ascii="Times New Roman" w:hAnsi="Times New Roman" w:cs="Times New Roman"/>
              </w:rPr>
            </w:pPr>
            <w:r>
              <w:rPr>
                <w:rFonts w:ascii="Times New Roman" w:hAnsi="Times New Roman" w:cs="Times New Roman"/>
              </w:rPr>
              <w:t>4</w:t>
            </w:r>
            <w:r w:rsidR="00804254" w:rsidRPr="000D1B5F">
              <w:rPr>
                <w:rFonts w:ascii="Times New Roman" w:hAnsi="Times New Roman" w:cs="Times New Roman"/>
              </w:rPr>
              <w:t>.</w:t>
            </w:r>
          </w:p>
        </w:tc>
        <w:tc>
          <w:tcPr>
            <w:tcW w:w="5053" w:type="dxa"/>
          </w:tcPr>
          <w:p w14:paraId="72014520" w14:textId="77777777" w:rsidR="00804254" w:rsidRPr="000D1B5F" w:rsidRDefault="00804254" w:rsidP="00361B79">
            <w:pPr>
              <w:spacing w:line="276" w:lineRule="auto"/>
              <w:rPr>
                <w:rFonts w:ascii="Times New Roman" w:hAnsi="Times New Roman" w:cs="Times New Roman"/>
              </w:rPr>
            </w:pPr>
            <w:r w:rsidRPr="000D1B5F">
              <w:rPr>
                <w:rFonts w:ascii="Times New Roman" w:hAnsi="Times New Roman" w:cs="Times New Roman"/>
              </w:rPr>
              <w:t>Groblja</w:t>
            </w:r>
          </w:p>
        </w:tc>
        <w:tc>
          <w:tcPr>
            <w:tcW w:w="3021" w:type="dxa"/>
          </w:tcPr>
          <w:p w14:paraId="35C5C394" w14:textId="7B4CA247" w:rsidR="00804254" w:rsidRPr="000D1B5F" w:rsidRDefault="00D57B36" w:rsidP="00361B79">
            <w:pPr>
              <w:spacing w:line="276" w:lineRule="auto"/>
              <w:jc w:val="right"/>
              <w:rPr>
                <w:rFonts w:ascii="Times New Roman" w:hAnsi="Times New Roman" w:cs="Times New Roman"/>
              </w:rPr>
            </w:pPr>
            <w:r>
              <w:rPr>
                <w:rFonts w:ascii="Times New Roman" w:hAnsi="Times New Roman" w:cs="Times New Roman"/>
              </w:rPr>
              <w:t>9.000,00</w:t>
            </w:r>
          </w:p>
        </w:tc>
      </w:tr>
      <w:tr w:rsidR="00804254" w:rsidRPr="00D57B36" w14:paraId="5419C092" w14:textId="77777777" w:rsidTr="00F55F26">
        <w:tc>
          <w:tcPr>
            <w:tcW w:w="6041" w:type="dxa"/>
            <w:gridSpan w:val="2"/>
          </w:tcPr>
          <w:p w14:paraId="5DB7CDEA" w14:textId="77777777" w:rsidR="00804254" w:rsidRPr="00D57B36" w:rsidRDefault="00804254" w:rsidP="00361B79">
            <w:pPr>
              <w:spacing w:line="276" w:lineRule="auto"/>
              <w:rPr>
                <w:rFonts w:ascii="Times New Roman" w:hAnsi="Times New Roman" w:cs="Times New Roman"/>
                <w:b/>
                <w:bCs/>
              </w:rPr>
            </w:pPr>
            <w:r w:rsidRPr="00D57B36">
              <w:rPr>
                <w:rFonts w:ascii="Times New Roman" w:hAnsi="Times New Roman" w:cs="Times New Roman"/>
                <w:b/>
                <w:bCs/>
              </w:rPr>
              <w:t>UKUPNO</w:t>
            </w:r>
          </w:p>
        </w:tc>
        <w:tc>
          <w:tcPr>
            <w:tcW w:w="3021" w:type="dxa"/>
          </w:tcPr>
          <w:p w14:paraId="6F636B56" w14:textId="671BF34F" w:rsidR="00804254" w:rsidRPr="00D57B36" w:rsidRDefault="00D57B36" w:rsidP="00361B79">
            <w:pPr>
              <w:spacing w:line="276" w:lineRule="auto"/>
              <w:jc w:val="right"/>
              <w:rPr>
                <w:rFonts w:ascii="Times New Roman" w:hAnsi="Times New Roman" w:cs="Times New Roman"/>
                <w:b/>
                <w:bCs/>
              </w:rPr>
            </w:pPr>
            <w:r w:rsidRPr="00D57B36">
              <w:rPr>
                <w:rFonts w:ascii="Times New Roman" w:hAnsi="Times New Roman" w:cs="Times New Roman"/>
                <w:b/>
                <w:bCs/>
              </w:rPr>
              <w:t>314.000,00</w:t>
            </w:r>
          </w:p>
        </w:tc>
      </w:tr>
    </w:tbl>
    <w:p w14:paraId="7AFD8477" w14:textId="77777777" w:rsidR="00804254" w:rsidRPr="00D57B36" w:rsidRDefault="00804254" w:rsidP="00361B79">
      <w:pPr>
        <w:spacing w:after="0" w:line="276" w:lineRule="auto"/>
        <w:rPr>
          <w:rFonts w:ascii="Times New Roman" w:hAnsi="Times New Roman" w:cs="Times New Roman"/>
          <w:b/>
          <w:bCs/>
          <w:sz w:val="24"/>
          <w:szCs w:val="24"/>
        </w:rPr>
      </w:pPr>
    </w:p>
    <w:p w14:paraId="6ACFCADB" w14:textId="539FD813" w:rsidR="00804254" w:rsidRPr="000D1B5F" w:rsidRDefault="00804254" w:rsidP="00FD52FE">
      <w:pPr>
        <w:spacing w:after="120" w:line="276" w:lineRule="auto"/>
        <w:rPr>
          <w:rFonts w:ascii="Times New Roman" w:hAnsi="Times New Roman" w:cs="Times New Roman"/>
          <w:b/>
          <w:bCs/>
          <w:i/>
          <w:iCs/>
          <w:sz w:val="24"/>
          <w:szCs w:val="24"/>
        </w:rPr>
      </w:pPr>
      <w:r w:rsidRPr="000D1B5F">
        <w:rPr>
          <w:rFonts w:ascii="Times New Roman" w:hAnsi="Times New Roman" w:cs="Times New Roman"/>
          <w:b/>
          <w:bCs/>
          <w:i/>
          <w:iCs/>
          <w:sz w:val="24"/>
          <w:szCs w:val="24"/>
        </w:rPr>
        <w:t>VII. REKAPITULACIJA PROGRAMA PO IZVORIMA FINANCIRANJA</w:t>
      </w:r>
    </w:p>
    <w:tbl>
      <w:tblPr>
        <w:tblStyle w:val="TableGrid"/>
        <w:tblW w:w="0" w:type="auto"/>
        <w:tblLook w:val="04A0" w:firstRow="1" w:lastRow="0" w:firstColumn="1" w:lastColumn="0" w:noHBand="0" w:noVBand="1"/>
      </w:tblPr>
      <w:tblGrid>
        <w:gridCol w:w="988"/>
        <w:gridCol w:w="5053"/>
        <w:gridCol w:w="3021"/>
      </w:tblGrid>
      <w:tr w:rsidR="00804254" w:rsidRPr="000D1B5F" w14:paraId="2E3271A1" w14:textId="77777777" w:rsidTr="00F55F26">
        <w:tc>
          <w:tcPr>
            <w:tcW w:w="988" w:type="dxa"/>
          </w:tcPr>
          <w:p w14:paraId="40A616B0" w14:textId="77777777" w:rsidR="00804254" w:rsidRPr="00830AA6" w:rsidRDefault="00804254" w:rsidP="00361B79">
            <w:pPr>
              <w:spacing w:line="276" w:lineRule="auto"/>
              <w:rPr>
                <w:rFonts w:ascii="Times New Roman" w:hAnsi="Times New Roman" w:cs="Times New Roman"/>
                <w:b/>
                <w:bCs/>
              </w:rPr>
            </w:pPr>
            <w:r w:rsidRPr="00830AA6">
              <w:rPr>
                <w:rFonts w:ascii="Times New Roman" w:hAnsi="Times New Roman" w:cs="Times New Roman"/>
                <w:b/>
                <w:bCs/>
              </w:rPr>
              <w:t>R.B.</w:t>
            </w:r>
          </w:p>
        </w:tc>
        <w:tc>
          <w:tcPr>
            <w:tcW w:w="5053" w:type="dxa"/>
          </w:tcPr>
          <w:p w14:paraId="3EC143C4" w14:textId="77777777" w:rsidR="00804254" w:rsidRPr="00830AA6" w:rsidRDefault="00804254" w:rsidP="00361B79">
            <w:pPr>
              <w:spacing w:line="276" w:lineRule="auto"/>
              <w:rPr>
                <w:rFonts w:ascii="Times New Roman" w:hAnsi="Times New Roman" w:cs="Times New Roman"/>
                <w:b/>
                <w:bCs/>
              </w:rPr>
            </w:pPr>
            <w:r w:rsidRPr="00830AA6">
              <w:rPr>
                <w:rFonts w:ascii="Times New Roman" w:hAnsi="Times New Roman" w:cs="Times New Roman"/>
                <w:b/>
                <w:bCs/>
              </w:rPr>
              <w:t>Izvor financiranja</w:t>
            </w:r>
          </w:p>
        </w:tc>
        <w:tc>
          <w:tcPr>
            <w:tcW w:w="3021" w:type="dxa"/>
          </w:tcPr>
          <w:p w14:paraId="17518A47" w14:textId="5A35F8D3" w:rsidR="00804254" w:rsidRPr="00830AA6" w:rsidRDefault="00361B79" w:rsidP="00830AA6">
            <w:pPr>
              <w:spacing w:line="276" w:lineRule="auto"/>
              <w:jc w:val="right"/>
              <w:rPr>
                <w:rFonts w:ascii="Times New Roman" w:hAnsi="Times New Roman" w:cs="Times New Roman"/>
                <w:b/>
                <w:bCs/>
              </w:rPr>
            </w:pPr>
            <w:r w:rsidRPr="00830AA6">
              <w:rPr>
                <w:rFonts w:ascii="Times New Roman" w:hAnsi="Times New Roman" w:cs="Times New Roman"/>
                <w:b/>
                <w:bCs/>
              </w:rPr>
              <w:t>Iznos (EUR)</w:t>
            </w:r>
          </w:p>
        </w:tc>
      </w:tr>
      <w:tr w:rsidR="00804254" w:rsidRPr="000D1B5F" w14:paraId="6114B170" w14:textId="77777777" w:rsidTr="00F55F26">
        <w:tc>
          <w:tcPr>
            <w:tcW w:w="988" w:type="dxa"/>
          </w:tcPr>
          <w:p w14:paraId="4C4C3D6D" w14:textId="78FBA04F" w:rsidR="00804254" w:rsidRPr="000D1B5F" w:rsidRDefault="00361B79" w:rsidP="00361B79">
            <w:pPr>
              <w:spacing w:line="276" w:lineRule="auto"/>
              <w:rPr>
                <w:rFonts w:ascii="Times New Roman" w:hAnsi="Times New Roman" w:cs="Times New Roman"/>
              </w:rPr>
            </w:pPr>
            <w:r>
              <w:rPr>
                <w:rFonts w:ascii="Times New Roman" w:hAnsi="Times New Roman" w:cs="Times New Roman"/>
              </w:rPr>
              <w:t>1.</w:t>
            </w:r>
          </w:p>
        </w:tc>
        <w:tc>
          <w:tcPr>
            <w:tcW w:w="5053" w:type="dxa"/>
          </w:tcPr>
          <w:p w14:paraId="23DD603B" w14:textId="77777777" w:rsidR="00804254" w:rsidRPr="000D1B5F" w:rsidRDefault="00804254" w:rsidP="00361B79">
            <w:pPr>
              <w:spacing w:line="276" w:lineRule="auto"/>
              <w:rPr>
                <w:rFonts w:ascii="Times New Roman" w:hAnsi="Times New Roman" w:cs="Times New Roman"/>
              </w:rPr>
            </w:pPr>
            <w:r w:rsidRPr="000D1B5F">
              <w:rPr>
                <w:rFonts w:ascii="Times New Roman" w:hAnsi="Times New Roman" w:cs="Times New Roman"/>
              </w:rPr>
              <w:t>Komunalni doprinos</w:t>
            </w:r>
          </w:p>
        </w:tc>
        <w:tc>
          <w:tcPr>
            <w:tcW w:w="3021" w:type="dxa"/>
          </w:tcPr>
          <w:p w14:paraId="7EC184E8" w14:textId="0C8D08C7" w:rsidR="00804254" w:rsidRPr="000D1B5F" w:rsidRDefault="00D57B36" w:rsidP="00361B79">
            <w:pPr>
              <w:spacing w:line="276" w:lineRule="auto"/>
              <w:jc w:val="right"/>
              <w:rPr>
                <w:rFonts w:ascii="Times New Roman" w:hAnsi="Times New Roman" w:cs="Times New Roman"/>
              </w:rPr>
            </w:pPr>
            <w:r>
              <w:rPr>
                <w:rFonts w:ascii="Times New Roman" w:hAnsi="Times New Roman" w:cs="Times New Roman"/>
              </w:rPr>
              <w:t>139.654,41</w:t>
            </w:r>
          </w:p>
        </w:tc>
      </w:tr>
      <w:tr w:rsidR="00804254" w:rsidRPr="000D1B5F" w14:paraId="7AB21E32" w14:textId="77777777" w:rsidTr="00F55F26">
        <w:tc>
          <w:tcPr>
            <w:tcW w:w="988" w:type="dxa"/>
          </w:tcPr>
          <w:p w14:paraId="73AC4B7C" w14:textId="4766AFB3" w:rsidR="00804254" w:rsidRPr="000D1B5F" w:rsidRDefault="009A292F" w:rsidP="00361B79">
            <w:pPr>
              <w:spacing w:line="276" w:lineRule="auto"/>
              <w:rPr>
                <w:rFonts w:ascii="Times New Roman" w:hAnsi="Times New Roman" w:cs="Times New Roman"/>
              </w:rPr>
            </w:pPr>
            <w:r>
              <w:rPr>
                <w:rFonts w:ascii="Times New Roman" w:hAnsi="Times New Roman" w:cs="Times New Roman"/>
              </w:rPr>
              <w:t>2</w:t>
            </w:r>
            <w:r w:rsidR="00361B79">
              <w:rPr>
                <w:rFonts w:ascii="Times New Roman" w:hAnsi="Times New Roman" w:cs="Times New Roman"/>
              </w:rPr>
              <w:t>.</w:t>
            </w:r>
          </w:p>
        </w:tc>
        <w:tc>
          <w:tcPr>
            <w:tcW w:w="5053" w:type="dxa"/>
          </w:tcPr>
          <w:p w14:paraId="33D8CE08" w14:textId="77777777" w:rsidR="00804254" w:rsidRPr="000D1B5F" w:rsidRDefault="00804254" w:rsidP="00361B79">
            <w:pPr>
              <w:spacing w:line="276" w:lineRule="auto"/>
              <w:rPr>
                <w:rFonts w:ascii="Times New Roman" w:hAnsi="Times New Roman" w:cs="Times New Roman"/>
              </w:rPr>
            </w:pPr>
            <w:r w:rsidRPr="000D1B5F">
              <w:rPr>
                <w:rFonts w:ascii="Times New Roman" w:hAnsi="Times New Roman" w:cs="Times New Roman"/>
              </w:rPr>
              <w:t>Opći prihodi i primici</w:t>
            </w:r>
          </w:p>
        </w:tc>
        <w:tc>
          <w:tcPr>
            <w:tcW w:w="3021" w:type="dxa"/>
          </w:tcPr>
          <w:p w14:paraId="1F64D7A8" w14:textId="4B9DF2DA" w:rsidR="00804254" w:rsidRPr="000D1B5F" w:rsidRDefault="00D57B36" w:rsidP="00361B79">
            <w:pPr>
              <w:spacing w:line="276" w:lineRule="auto"/>
              <w:jc w:val="right"/>
              <w:rPr>
                <w:rFonts w:ascii="Times New Roman" w:hAnsi="Times New Roman" w:cs="Times New Roman"/>
              </w:rPr>
            </w:pPr>
            <w:r>
              <w:rPr>
                <w:rFonts w:ascii="Times New Roman" w:hAnsi="Times New Roman" w:cs="Times New Roman"/>
              </w:rPr>
              <w:t>130.000,00</w:t>
            </w:r>
          </w:p>
        </w:tc>
      </w:tr>
      <w:tr w:rsidR="00D57B36" w:rsidRPr="000D1B5F" w14:paraId="0067A060" w14:textId="77777777" w:rsidTr="00F55F26">
        <w:tc>
          <w:tcPr>
            <w:tcW w:w="988" w:type="dxa"/>
          </w:tcPr>
          <w:p w14:paraId="38537A18" w14:textId="21D58EAB" w:rsidR="00D57B36" w:rsidRDefault="00D57B36" w:rsidP="00361B79">
            <w:pPr>
              <w:spacing w:line="276" w:lineRule="auto"/>
              <w:rPr>
                <w:rFonts w:ascii="Times New Roman" w:hAnsi="Times New Roman" w:cs="Times New Roman"/>
              </w:rPr>
            </w:pPr>
            <w:r>
              <w:rPr>
                <w:rFonts w:ascii="Times New Roman" w:hAnsi="Times New Roman" w:cs="Times New Roman"/>
              </w:rPr>
              <w:t>3.</w:t>
            </w:r>
          </w:p>
        </w:tc>
        <w:tc>
          <w:tcPr>
            <w:tcW w:w="5053" w:type="dxa"/>
          </w:tcPr>
          <w:p w14:paraId="757FC468" w14:textId="73DB91B3" w:rsidR="00D57B36" w:rsidRPr="000D1B5F" w:rsidRDefault="00D57B36" w:rsidP="00361B79">
            <w:pPr>
              <w:spacing w:line="276" w:lineRule="auto"/>
              <w:rPr>
                <w:rFonts w:ascii="Times New Roman" w:hAnsi="Times New Roman" w:cs="Times New Roman"/>
              </w:rPr>
            </w:pPr>
            <w:r>
              <w:rPr>
                <w:rFonts w:ascii="Times New Roman" w:hAnsi="Times New Roman" w:cs="Times New Roman"/>
              </w:rPr>
              <w:t>Komunalna naknada</w:t>
            </w:r>
          </w:p>
        </w:tc>
        <w:tc>
          <w:tcPr>
            <w:tcW w:w="3021" w:type="dxa"/>
          </w:tcPr>
          <w:p w14:paraId="419EB3E1" w14:textId="3582E40A" w:rsidR="00D57B36" w:rsidRDefault="00D57B36" w:rsidP="00361B79">
            <w:pPr>
              <w:spacing w:line="276" w:lineRule="auto"/>
              <w:jc w:val="right"/>
              <w:rPr>
                <w:rFonts w:ascii="Times New Roman" w:hAnsi="Times New Roman" w:cs="Times New Roman"/>
              </w:rPr>
            </w:pPr>
            <w:r>
              <w:rPr>
                <w:rFonts w:ascii="Times New Roman" w:hAnsi="Times New Roman" w:cs="Times New Roman"/>
              </w:rPr>
              <w:t>43.345,59</w:t>
            </w:r>
          </w:p>
        </w:tc>
      </w:tr>
      <w:tr w:rsidR="00D1764A" w:rsidRPr="000D1B5F" w14:paraId="5F50C8A9" w14:textId="77777777" w:rsidTr="00F55F26">
        <w:tc>
          <w:tcPr>
            <w:tcW w:w="988" w:type="dxa"/>
          </w:tcPr>
          <w:p w14:paraId="0BF173E7" w14:textId="58625C08" w:rsidR="00D1764A" w:rsidRDefault="00D57B36" w:rsidP="00361B79">
            <w:pPr>
              <w:spacing w:line="276" w:lineRule="auto"/>
              <w:rPr>
                <w:rFonts w:ascii="Times New Roman" w:hAnsi="Times New Roman" w:cs="Times New Roman"/>
              </w:rPr>
            </w:pPr>
            <w:r>
              <w:rPr>
                <w:rFonts w:ascii="Times New Roman" w:hAnsi="Times New Roman" w:cs="Times New Roman"/>
              </w:rPr>
              <w:t>4</w:t>
            </w:r>
            <w:r w:rsidR="00D1764A">
              <w:rPr>
                <w:rFonts w:ascii="Times New Roman" w:hAnsi="Times New Roman" w:cs="Times New Roman"/>
              </w:rPr>
              <w:t>.</w:t>
            </w:r>
          </w:p>
        </w:tc>
        <w:tc>
          <w:tcPr>
            <w:tcW w:w="5053" w:type="dxa"/>
          </w:tcPr>
          <w:p w14:paraId="48F81A1E" w14:textId="330257BE" w:rsidR="00D1764A" w:rsidRPr="000D1B5F" w:rsidRDefault="00D1764A" w:rsidP="00361B79">
            <w:pPr>
              <w:spacing w:line="276" w:lineRule="auto"/>
              <w:rPr>
                <w:rFonts w:ascii="Times New Roman" w:hAnsi="Times New Roman" w:cs="Times New Roman"/>
              </w:rPr>
            </w:pPr>
            <w:r>
              <w:rPr>
                <w:rFonts w:ascii="Times New Roman" w:hAnsi="Times New Roman" w:cs="Times New Roman"/>
              </w:rPr>
              <w:t>Naknada za zadržavanje nezakonito izgrađenih zgrada</w:t>
            </w:r>
          </w:p>
        </w:tc>
        <w:tc>
          <w:tcPr>
            <w:tcW w:w="3021" w:type="dxa"/>
          </w:tcPr>
          <w:p w14:paraId="710EC963" w14:textId="35AFCB02" w:rsidR="00D1764A" w:rsidRDefault="00D57B36" w:rsidP="00361B79">
            <w:pPr>
              <w:spacing w:line="276" w:lineRule="auto"/>
              <w:jc w:val="right"/>
              <w:rPr>
                <w:rFonts w:ascii="Times New Roman" w:hAnsi="Times New Roman" w:cs="Times New Roman"/>
              </w:rPr>
            </w:pPr>
            <w:r>
              <w:rPr>
                <w:rFonts w:ascii="Times New Roman" w:hAnsi="Times New Roman" w:cs="Times New Roman"/>
              </w:rPr>
              <w:t>1.000,00</w:t>
            </w:r>
          </w:p>
        </w:tc>
      </w:tr>
      <w:tr w:rsidR="00804254" w:rsidRPr="000D1B5F" w14:paraId="04699B47" w14:textId="77777777" w:rsidTr="00F55F26">
        <w:tc>
          <w:tcPr>
            <w:tcW w:w="6041" w:type="dxa"/>
            <w:gridSpan w:val="2"/>
          </w:tcPr>
          <w:p w14:paraId="4C07D044" w14:textId="77777777" w:rsidR="00804254" w:rsidRPr="00D57B36" w:rsidRDefault="00804254" w:rsidP="00361B79">
            <w:pPr>
              <w:spacing w:line="276" w:lineRule="auto"/>
              <w:rPr>
                <w:rFonts w:ascii="Times New Roman" w:hAnsi="Times New Roman" w:cs="Times New Roman"/>
                <w:b/>
                <w:bCs/>
              </w:rPr>
            </w:pPr>
            <w:r w:rsidRPr="00D57B36">
              <w:rPr>
                <w:rFonts w:ascii="Times New Roman" w:hAnsi="Times New Roman" w:cs="Times New Roman"/>
                <w:b/>
                <w:bCs/>
              </w:rPr>
              <w:t>UKUPNO</w:t>
            </w:r>
          </w:p>
        </w:tc>
        <w:tc>
          <w:tcPr>
            <w:tcW w:w="3021" w:type="dxa"/>
          </w:tcPr>
          <w:p w14:paraId="62CD98BE" w14:textId="668AA429" w:rsidR="00804254" w:rsidRPr="00D57B36" w:rsidRDefault="00D57B36" w:rsidP="00361B79">
            <w:pPr>
              <w:spacing w:line="276" w:lineRule="auto"/>
              <w:jc w:val="right"/>
              <w:rPr>
                <w:rFonts w:ascii="Times New Roman" w:hAnsi="Times New Roman" w:cs="Times New Roman"/>
                <w:b/>
                <w:bCs/>
              </w:rPr>
            </w:pPr>
            <w:r w:rsidRPr="00D57B36">
              <w:rPr>
                <w:rFonts w:ascii="Times New Roman" w:hAnsi="Times New Roman" w:cs="Times New Roman"/>
                <w:b/>
                <w:bCs/>
              </w:rPr>
              <w:t>314.000,00</w:t>
            </w:r>
          </w:p>
        </w:tc>
      </w:tr>
    </w:tbl>
    <w:p w14:paraId="70C2CA7D" w14:textId="77777777" w:rsidR="00361B79" w:rsidRDefault="00361B79" w:rsidP="00361B79">
      <w:pPr>
        <w:spacing w:after="0" w:line="276" w:lineRule="auto"/>
        <w:rPr>
          <w:rFonts w:ascii="Times New Roman" w:hAnsi="Times New Roman" w:cs="Times New Roman"/>
          <w:sz w:val="24"/>
          <w:szCs w:val="24"/>
        </w:rPr>
      </w:pPr>
    </w:p>
    <w:p w14:paraId="5B00BBD5" w14:textId="77777777" w:rsidR="0043359E" w:rsidRPr="000D1B5F" w:rsidRDefault="0043359E" w:rsidP="0043359E">
      <w:pPr>
        <w:spacing w:after="120" w:line="276" w:lineRule="auto"/>
        <w:rPr>
          <w:rFonts w:ascii="Times New Roman" w:hAnsi="Times New Roman" w:cs="Times New Roman"/>
          <w:b/>
          <w:bCs/>
          <w:i/>
          <w:iCs/>
          <w:sz w:val="24"/>
          <w:szCs w:val="24"/>
        </w:rPr>
      </w:pPr>
      <w:r>
        <w:rPr>
          <w:rFonts w:ascii="Times New Roman" w:hAnsi="Times New Roman" w:cs="Times New Roman"/>
          <w:b/>
          <w:bCs/>
          <w:i/>
          <w:iCs/>
          <w:sz w:val="24"/>
          <w:szCs w:val="24"/>
        </w:rPr>
        <w:t>VIII</w:t>
      </w:r>
      <w:r w:rsidRPr="000D1B5F">
        <w:rPr>
          <w:rFonts w:ascii="Times New Roman" w:hAnsi="Times New Roman" w:cs="Times New Roman"/>
          <w:b/>
          <w:bCs/>
          <w:i/>
          <w:iCs/>
          <w:sz w:val="24"/>
          <w:szCs w:val="24"/>
        </w:rPr>
        <w:t>. ZAVRŠNE ODREDBE</w:t>
      </w:r>
    </w:p>
    <w:p w14:paraId="4632C839" w14:textId="4265CB94" w:rsidR="0043359E" w:rsidRPr="006F3514" w:rsidRDefault="0043359E" w:rsidP="0043359E">
      <w:pPr>
        <w:spacing w:after="0" w:line="276" w:lineRule="auto"/>
        <w:jc w:val="both"/>
        <w:rPr>
          <w:rFonts w:ascii="Times New Roman" w:hAnsi="Times New Roman"/>
          <w:noProof/>
          <w:sz w:val="24"/>
          <w:szCs w:val="24"/>
        </w:rPr>
      </w:pPr>
      <w:r w:rsidRPr="006F3514">
        <w:rPr>
          <w:rFonts w:ascii="Times New Roman" w:hAnsi="Times New Roman"/>
          <w:noProof/>
          <w:sz w:val="24"/>
          <w:szCs w:val="24"/>
        </w:rPr>
        <w:t>Ovaj Program objavit će se u „Službenim novinama Općine Barban“, a stupa na snagu 1. siječnja 202</w:t>
      </w:r>
      <w:r>
        <w:rPr>
          <w:rFonts w:ascii="Times New Roman" w:hAnsi="Times New Roman"/>
          <w:noProof/>
          <w:sz w:val="24"/>
          <w:szCs w:val="24"/>
        </w:rPr>
        <w:t>5</w:t>
      </w:r>
      <w:r w:rsidRPr="006F3514">
        <w:rPr>
          <w:rFonts w:ascii="Times New Roman" w:hAnsi="Times New Roman"/>
          <w:noProof/>
          <w:sz w:val="24"/>
          <w:szCs w:val="24"/>
        </w:rPr>
        <w:t>. godine.</w:t>
      </w:r>
    </w:p>
    <w:p w14:paraId="2538177D" w14:textId="77777777" w:rsidR="0043359E" w:rsidRPr="006F3514" w:rsidRDefault="0043359E" w:rsidP="0043359E">
      <w:pPr>
        <w:spacing w:after="0" w:line="276" w:lineRule="auto"/>
        <w:rPr>
          <w:rFonts w:ascii="Times New Roman" w:hAnsi="Times New Roman"/>
          <w:noProof/>
          <w:sz w:val="24"/>
          <w:szCs w:val="24"/>
        </w:rPr>
      </w:pPr>
    </w:p>
    <w:p w14:paraId="73E9D5A6" w14:textId="77777777" w:rsidR="0043359E" w:rsidRPr="006F3514" w:rsidRDefault="0043359E" w:rsidP="0043359E">
      <w:pPr>
        <w:spacing w:after="0" w:line="276" w:lineRule="auto"/>
        <w:rPr>
          <w:rFonts w:ascii="Times New Roman" w:hAnsi="Times New Roman"/>
          <w:noProof/>
          <w:sz w:val="24"/>
          <w:szCs w:val="24"/>
        </w:rPr>
      </w:pPr>
    </w:p>
    <w:p w14:paraId="6CB626D5" w14:textId="18FEB2F2" w:rsidR="0043359E" w:rsidRPr="006F3514" w:rsidRDefault="0043359E" w:rsidP="0043359E">
      <w:pPr>
        <w:spacing w:after="0" w:line="276" w:lineRule="auto"/>
        <w:jc w:val="both"/>
        <w:rPr>
          <w:rFonts w:ascii="Times New Roman" w:hAnsi="Times New Roman"/>
          <w:noProof/>
          <w:sz w:val="24"/>
          <w:szCs w:val="24"/>
          <w:lang w:eastAsia="zh-CN"/>
        </w:rPr>
      </w:pPr>
      <w:r w:rsidRPr="006F3514">
        <w:rPr>
          <w:rFonts w:ascii="Times New Roman" w:hAnsi="Times New Roman"/>
          <w:noProof/>
          <w:sz w:val="24"/>
          <w:szCs w:val="24"/>
          <w:lang w:eastAsia="zh-CN"/>
        </w:rPr>
        <w:t xml:space="preserve">KLASA: </w:t>
      </w:r>
      <w:r w:rsidR="00DC70BA">
        <w:rPr>
          <w:rFonts w:ascii="Times New Roman" w:hAnsi="Times New Roman"/>
          <w:noProof/>
          <w:sz w:val="24"/>
          <w:szCs w:val="24"/>
          <w:lang w:eastAsia="zh-CN"/>
        </w:rPr>
        <w:t>400-08/24-01/10</w:t>
      </w:r>
    </w:p>
    <w:p w14:paraId="22FC9804" w14:textId="3DD6041D" w:rsidR="0043359E" w:rsidRPr="006F3514" w:rsidRDefault="0043359E" w:rsidP="0043359E">
      <w:pPr>
        <w:spacing w:after="0" w:line="276" w:lineRule="auto"/>
        <w:jc w:val="both"/>
        <w:rPr>
          <w:rFonts w:ascii="Times New Roman" w:hAnsi="Times New Roman"/>
          <w:noProof/>
          <w:sz w:val="24"/>
          <w:szCs w:val="24"/>
          <w:lang w:eastAsia="zh-CN"/>
        </w:rPr>
      </w:pPr>
      <w:r w:rsidRPr="006F3514">
        <w:rPr>
          <w:rFonts w:ascii="Times New Roman" w:hAnsi="Times New Roman"/>
          <w:noProof/>
          <w:sz w:val="24"/>
          <w:szCs w:val="24"/>
          <w:lang w:eastAsia="zh-CN"/>
        </w:rPr>
        <w:t xml:space="preserve">URBROJ: </w:t>
      </w:r>
      <w:r w:rsidR="00DC70BA">
        <w:rPr>
          <w:rFonts w:ascii="Times New Roman" w:hAnsi="Times New Roman"/>
          <w:noProof/>
          <w:sz w:val="24"/>
          <w:szCs w:val="24"/>
          <w:lang w:eastAsia="zh-CN"/>
        </w:rPr>
        <w:t>2163-12-02/01-24-2</w:t>
      </w:r>
    </w:p>
    <w:p w14:paraId="4F6094D0" w14:textId="5ED56FA8" w:rsidR="0043359E" w:rsidRPr="006F3514" w:rsidRDefault="0043359E" w:rsidP="0043359E">
      <w:pPr>
        <w:spacing w:after="0" w:line="276" w:lineRule="auto"/>
        <w:jc w:val="both"/>
        <w:rPr>
          <w:rFonts w:ascii="Times New Roman" w:hAnsi="Times New Roman"/>
          <w:noProof/>
          <w:sz w:val="24"/>
          <w:szCs w:val="24"/>
          <w:lang w:eastAsia="zh-CN"/>
        </w:rPr>
      </w:pPr>
      <w:r w:rsidRPr="006F3514">
        <w:rPr>
          <w:rFonts w:ascii="Times New Roman" w:hAnsi="Times New Roman"/>
          <w:noProof/>
          <w:sz w:val="24"/>
          <w:szCs w:val="24"/>
          <w:lang w:eastAsia="zh-CN"/>
        </w:rPr>
        <w:t xml:space="preserve">Barban, </w:t>
      </w:r>
      <w:r w:rsidR="00DC70BA">
        <w:rPr>
          <w:rFonts w:ascii="Times New Roman" w:hAnsi="Times New Roman"/>
          <w:noProof/>
          <w:sz w:val="24"/>
          <w:szCs w:val="24"/>
          <w:lang w:eastAsia="zh-CN"/>
        </w:rPr>
        <w:t>20. prosinca 2024. godine</w:t>
      </w:r>
    </w:p>
    <w:p w14:paraId="4739D4B7" w14:textId="77777777" w:rsidR="0043359E" w:rsidRDefault="0043359E" w:rsidP="0043359E">
      <w:pPr>
        <w:spacing w:after="0" w:line="276" w:lineRule="auto"/>
        <w:jc w:val="both"/>
        <w:rPr>
          <w:rFonts w:ascii="Times New Roman" w:hAnsi="Times New Roman"/>
          <w:iCs/>
          <w:noProof/>
          <w:sz w:val="24"/>
          <w:szCs w:val="24"/>
          <w:lang w:eastAsia="zh-CN"/>
        </w:rPr>
      </w:pPr>
    </w:p>
    <w:p w14:paraId="10A25291" w14:textId="77777777" w:rsidR="0043359E" w:rsidRPr="006F3514" w:rsidRDefault="0043359E" w:rsidP="0043359E">
      <w:pPr>
        <w:spacing w:after="0" w:line="276" w:lineRule="auto"/>
        <w:jc w:val="both"/>
        <w:rPr>
          <w:rFonts w:ascii="Times New Roman" w:hAnsi="Times New Roman"/>
          <w:iCs/>
          <w:noProof/>
          <w:sz w:val="24"/>
          <w:szCs w:val="24"/>
          <w:lang w:eastAsia="zh-CN"/>
        </w:rPr>
      </w:pPr>
    </w:p>
    <w:p w14:paraId="3E462F3C" w14:textId="77777777" w:rsidR="0043359E" w:rsidRPr="006F3514" w:rsidRDefault="0043359E" w:rsidP="0043359E">
      <w:pPr>
        <w:spacing w:after="0" w:line="276" w:lineRule="auto"/>
        <w:ind w:left="360"/>
        <w:rPr>
          <w:rFonts w:ascii="Times New Roman" w:hAnsi="Times New Roman"/>
          <w:noProof/>
          <w:sz w:val="24"/>
          <w:szCs w:val="24"/>
          <w:lang w:eastAsia="zh-CN"/>
        </w:rPr>
      </w:pPr>
    </w:p>
    <w:p w14:paraId="258EF13B" w14:textId="77777777" w:rsidR="0043359E" w:rsidRPr="006F3514" w:rsidRDefault="0043359E" w:rsidP="0043359E">
      <w:pPr>
        <w:keepNext/>
        <w:spacing w:after="0" w:line="276" w:lineRule="auto"/>
        <w:jc w:val="center"/>
        <w:outlineLvl w:val="0"/>
        <w:rPr>
          <w:rFonts w:ascii="Times New Roman" w:hAnsi="Times New Roman"/>
          <w:noProof/>
          <w:sz w:val="24"/>
          <w:szCs w:val="24"/>
          <w:lang w:eastAsia="zh-CN"/>
        </w:rPr>
      </w:pPr>
      <w:r w:rsidRPr="006F3514">
        <w:rPr>
          <w:rFonts w:ascii="Times New Roman" w:hAnsi="Times New Roman"/>
          <w:noProof/>
          <w:sz w:val="24"/>
          <w:szCs w:val="24"/>
          <w:lang w:eastAsia="zh-CN"/>
        </w:rPr>
        <w:t>OPĆINSKO VIJEĆE OPĆINE BARBAN</w:t>
      </w:r>
    </w:p>
    <w:p w14:paraId="77C93581" w14:textId="77777777" w:rsidR="0043359E" w:rsidRPr="006F3514" w:rsidRDefault="0043359E" w:rsidP="0043359E">
      <w:pPr>
        <w:spacing w:after="0" w:line="276" w:lineRule="auto"/>
        <w:jc w:val="center"/>
        <w:rPr>
          <w:rFonts w:ascii="Times New Roman" w:hAnsi="Times New Roman"/>
          <w:noProof/>
          <w:sz w:val="24"/>
          <w:szCs w:val="24"/>
          <w:lang w:eastAsia="zh-CN"/>
        </w:rPr>
      </w:pPr>
      <w:r w:rsidRPr="006F3514">
        <w:rPr>
          <w:rFonts w:ascii="Times New Roman" w:hAnsi="Times New Roman"/>
          <w:noProof/>
          <w:sz w:val="24"/>
          <w:szCs w:val="24"/>
          <w:lang w:eastAsia="zh-CN"/>
        </w:rPr>
        <w:t>PREDSJEDNIK</w:t>
      </w:r>
    </w:p>
    <w:p w14:paraId="7D16843B" w14:textId="77777777" w:rsidR="0043359E" w:rsidRPr="006F3514" w:rsidRDefault="0043359E" w:rsidP="0043359E">
      <w:pPr>
        <w:spacing w:after="0" w:line="276" w:lineRule="auto"/>
        <w:jc w:val="center"/>
        <w:rPr>
          <w:rFonts w:ascii="Times New Roman" w:hAnsi="Times New Roman"/>
          <w:b/>
          <w:noProof/>
          <w:sz w:val="24"/>
          <w:szCs w:val="24"/>
          <w:lang w:eastAsia="zh-CN"/>
        </w:rPr>
      </w:pPr>
      <w:r w:rsidRPr="006F3514">
        <w:rPr>
          <w:rFonts w:ascii="Times New Roman" w:hAnsi="Times New Roman"/>
          <w:b/>
          <w:noProof/>
          <w:sz w:val="24"/>
          <w:szCs w:val="24"/>
          <w:lang w:eastAsia="zh-CN"/>
        </w:rPr>
        <w:t>Andi Kalčić</w:t>
      </w:r>
    </w:p>
    <w:p w14:paraId="35E9854C" w14:textId="77777777" w:rsidR="0043359E" w:rsidRDefault="0043359E" w:rsidP="00361B79">
      <w:pPr>
        <w:spacing w:after="0" w:line="276" w:lineRule="auto"/>
        <w:rPr>
          <w:rFonts w:ascii="Times New Roman" w:hAnsi="Times New Roman" w:cs="Times New Roman"/>
          <w:sz w:val="24"/>
          <w:szCs w:val="24"/>
        </w:rPr>
      </w:pPr>
    </w:p>
    <w:p w14:paraId="2205559A" w14:textId="77777777" w:rsidR="0043359E" w:rsidRDefault="0043359E" w:rsidP="00361B79">
      <w:pPr>
        <w:spacing w:after="0" w:line="276" w:lineRule="auto"/>
        <w:rPr>
          <w:rFonts w:ascii="Times New Roman" w:hAnsi="Times New Roman" w:cs="Times New Roman"/>
          <w:sz w:val="24"/>
          <w:szCs w:val="24"/>
        </w:rPr>
      </w:pPr>
    </w:p>
    <w:p w14:paraId="5A71280E" w14:textId="77777777" w:rsidR="0043359E" w:rsidRDefault="0043359E" w:rsidP="00361B79">
      <w:pPr>
        <w:spacing w:after="0" w:line="276" w:lineRule="auto"/>
        <w:rPr>
          <w:rFonts w:ascii="Times New Roman" w:hAnsi="Times New Roman" w:cs="Times New Roman"/>
          <w:sz w:val="24"/>
          <w:szCs w:val="24"/>
        </w:rPr>
      </w:pPr>
    </w:p>
    <w:p w14:paraId="10F57937" w14:textId="77777777" w:rsidR="0043359E" w:rsidRDefault="0043359E" w:rsidP="00361B79">
      <w:pPr>
        <w:spacing w:after="0" w:line="276" w:lineRule="auto"/>
        <w:rPr>
          <w:rFonts w:ascii="Times New Roman" w:hAnsi="Times New Roman" w:cs="Times New Roman"/>
          <w:sz w:val="24"/>
          <w:szCs w:val="24"/>
        </w:rPr>
      </w:pPr>
    </w:p>
    <w:p w14:paraId="61629339" w14:textId="77777777" w:rsidR="0043359E" w:rsidRDefault="0043359E" w:rsidP="00361B79">
      <w:pPr>
        <w:spacing w:after="0" w:line="276" w:lineRule="auto"/>
        <w:rPr>
          <w:rFonts w:ascii="Times New Roman" w:hAnsi="Times New Roman" w:cs="Times New Roman"/>
          <w:sz w:val="24"/>
          <w:szCs w:val="24"/>
        </w:rPr>
      </w:pPr>
    </w:p>
    <w:p w14:paraId="0C09E4BD" w14:textId="77777777" w:rsidR="0043359E" w:rsidRDefault="0043359E" w:rsidP="00361B79">
      <w:pPr>
        <w:spacing w:after="0" w:line="276" w:lineRule="auto"/>
        <w:rPr>
          <w:rFonts w:ascii="Times New Roman" w:hAnsi="Times New Roman" w:cs="Times New Roman"/>
          <w:sz w:val="24"/>
          <w:szCs w:val="24"/>
        </w:rPr>
      </w:pPr>
    </w:p>
    <w:p w14:paraId="6B969229" w14:textId="77777777" w:rsidR="0043359E" w:rsidRDefault="0043359E" w:rsidP="00361B79">
      <w:pPr>
        <w:spacing w:after="0" w:line="276" w:lineRule="auto"/>
        <w:rPr>
          <w:rFonts w:ascii="Times New Roman" w:hAnsi="Times New Roman" w:cs="Times New Roman"/>
          <w:sz w:val="24"/>
          <w:szCs w:val="24"/>
        </w:rPr>
      </w:pPr>
    </w:p>
    <w:p w14:paraId="5A0F9D9F" w14:textId="77777777" w:rsidR="0043359E" w:rsidRDefault="0043359E" w:rsidP="00361B79">
      <w:pPr>
        <w:spacing w:after="0" w:line="276" w:lineRule="auto"/>
        <w:rPr>
          <w:rFonts w:ascii="Times New Roman" w:hAnsi="Times New Roman" w:cs="Times New Roman"/>
          <w:sz w:val="24"/>
          <w:szCs w:val="24"/>
        </w:rPr>
      </w:pPr>
    </w:p>
    <w:p w14:paraId="496422B6" w14:textId="77777777" w:rsidR="0043359E" w:rsidRDefault="0043359E" w:rsidP="00361B79">
      <w:pPr>
        <w:spacing w:after="0" w:line="276" w:lineRule="auto"/>
        <w:rPr>
          <w:rFonts w:ascii="Times New Roman" w:hAnsi="Times New Roman" w:cs="Times New Roman"/>
          <w:sz w:val="24"/>
          <w:szCs w:val="24"/>
        </w:rPr>
      </w:pPr>
    </w:p>
    <w:p w14:paraId="59734E07" w14:textId="77777777" w:rsidR="0043359E" w:rsidRDefault="0043359E" w:rsidP="00361B79">
      <w:pPr>
        <w:spacing w:after="0" w:line="276" w:lineRule="auto"/>
        <w:rPr>
          <w:rFonts w:ascii="Times New Roman" w:hAnsi="Times New Roman" w:cs="Times New Roman"/>
          <w:sz w:val="24"/>
          <w:szCs w:val="24"/>
        </w:rPr>
      </w:pPr>
    </w:p>
    <w:p w14:paraId="0D5BEDEC" w14:textId="77777777" w:rsidR="0043359E" w:rsidRDefault="0043359E" w:rsidP="00361B79">
      <w:pPr>
        <w:spacing w:after="0" w:line="276" w:lineRule="auto"/>
        <w:rPr>
          <w:rFonts w:ascii="Times New Roman" w:hAnsi="Times New Roman" w:cs="Times New Roman"/>
          <w:sz w:val="24"/>
          <w:szCs w:val="24"/>
        </w:rPr>
      </w:pPr>
    </w:p>
    <w:p w14:paraId="4F3C6880" w14:textId="77777777" w:rsidR="0043359E" w:rsidRDefault="0043359E" w:rsidP="00361B79">
      <w:pPr>
        <w:spacing w:after="0" w:line="276" w:lineRule="auto"/>
        <w:rPr>
          <w:rFonts w:ascii="Times New Roman" w:hAnsi="Times New Roman" w:cs="Times New Roman"/>
          <w:sz w:val="24"/>
          <w:szCs w:val="24"/>
        </w:rPr>
      </w:pPr>
    </w:p>
    <w:p w14:paraId="1EA98534" w14:textId="77777777" w:rsidR="0043359E" w:rsidRDefault="0043359E" w:rsidP="00361B79">
      <w:pPr>
        <w:spacing w:after="0" w:line="276" w:lineRule="auto"/>
        <w:rPr>
          <w:rFonts w:ascii="Times New Roman" w:hAnsi="Times New Roman" w:cs="Times New Roman"/>
          <w:sz w:val="24"/>
          <w:szCs w:val="24"/>
        </w:rPr>
      </w:pPr>
    </w:p>
    <w:p w14:paraId="458630B2" w14:textId="77777777" w:rsidR="0043359E" w:rsidRDefault="0043359E" w:rsidP="0043359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O B R A Z L O Ž E N J E</w:t>
      </w:r>
    </w:p>
    <w:p w14:paraId="48070304" w14:textId="77777777" w:rsidR="0043359E" w:rsidRDefault="0043359E" w:rsidP="0043359E">
      <w:pPr>
        <w:spacing w:after="0" w:line="276" w:lineRule="auto"/>
        <w:rPr>
          <w:rFonts w:ascii="Times New Roman" w:eastAsia="Times New Roman" w:hAnsi="Times New Roman" w:cs="Times New Roman"/>
          <w:b/>
          <w:noProof/>
          <w:lang w:eastAsia="hr-HR"/>
        </w:rPr>
      </w:pPr>
    </w:p>
    <w:p w14:paraId="500B8EF0" w14:textId="77777777" w:rsidR="0043359E" w:rsidRPr="00847281" w:rsidRDefault="0043359E" w:rsidP="0043359E">
      <w:pPr>
        <w:spacing w:after="0" w:line="276" w:lineRule="auto"/>
        <w:rPr>
          <w:rFonts w:ascii="Times New Roman" w:eastAsia="Times New Roman" w:hAnsi="Times New Roman" w:cs="Times New Roman"/>
          <w:b/>
          <w:noProof/>
          <w:lang w:eastAsia="hr-HR"/>
        </w:rPr>
      </w:pPr>
    </w:p>
    <w:p w14:paraId="667768E6" w14:textId="77777777" w:rsidR="0043359E" w:rsidRPr="00462754" w:rsidRDefault="0043359E" w:rsidP="0043359E">
      <w:pPr>
        <w:spacing w:after="120" w:line="276" w:lineRule="auto"/>
        <w:rPr>
          <w:rFonts w:ascii="Times New Roman" w:eastAsia="Times New Roman" w:hAnsi="Times New Roman" w:cs="Times New Roman"/>
          <w:b/>
          <w:noProof/>
          <w:sz w:val="24"/>
          <w:szCs w:val="24"/>
          <w:lang w:eastAsia="hr-HR"/>
        </w:rPr>
      </w:pPr>
      <w:r w:rsidRPr="00462754">
        <w:rPr>
          <w:rFonts w:ascii="Times New Roman" w:eastAsia="Times New Roman" w:hAnsi="Times New Roman" w:cs="Times New Roman"/>
          <w:b/>
          <w:noProof/>
          <w:sz w:val="24"/>
          <w:szCs w:val="24"/>
          <w:lang w:eastAsia="hr-HR"/>
        </w:rPr>
        <w:t>I. PRAVNI TEMELJI ZA DONOŠENJE AKTA</w:t>
      </w:r>
    </w:p>
    <w:p w14:paraId="0E0025FC" w14:textId="77777777" w:rsidR="0043359E" w:rsidRPr="006F3514" w:rsidRDefault="0043359E" w:rsidP="0043359E">
      <w:pPr>
        <w:spacing w:after="120" w:line="276" w:lineRule="auto"/>
        <w:jc w:val="both"/>
        <w:rPr>
          <w:rFonts w:ascii="Times New Roman" w:hAnsi="Times New Roman"/>
          <w:noProof/>
          <w:sz w:val="24"/>
          <w:szCs w:val="24"/>
          <w:lang w:eastAsia="zh-CN"/>
        </w:rPr>
      </w:pPr>
      <w:bookmarkStart w:id="2" w:name="_Hlk532807899"/>
      <w:r w:rsidRPr="006F3514">
        <w:rPr>
          <w:rFonts w:ascii="Times New Roman" w:hAnsi="Times New Roman"/>
          <w:noProof/>
          <w:sz w:val="24"/>
          <w:szCs w:val="24"/>
          <w:lang w:eastAsia="zh-CN"/>
        </w:rPr>
        <w:t>Člankom 19. Zakona o lokalnoj i područnoj (regionalnoj) samoupravi („Narodne novine“ broj 33/01, 60/01, 129/05, 109/07, 125/08, 36/09, 36/09, 150/11, 144/12, 19/13, 137/15, 123/17, 98/19</w:t>
      </w:r>
      <w:r>
        <w:rPr>
          <w:rFonts w:ascii="Times New Roman" w:hAnsi="Times New Roman"/>
          <w:noProof/>
          <w:sz w:val="24"/>
          <w:szCs w:val="24"/>
          <w:lang w:eastAsia="zh-CN"/>
        </w:rPr>
        <w:t xml:space="preserve"> i </w:t>
      </w:r>
      <w:r w:rsidRPr="006F3514">
        <w:rPr>
          <w:rFonts w:ascii="Times New Roman" w:hAnsi="Times New Roman"/>
          <w:noProof/>
          <w:sz w:val="24"/>
          <w:szCs w:val="24"/>
          <w:lang w:eastAsia="zh-CN"/>
        </w:rPr>
        <w:t>144/20) propisano je da općine u svom samoupravnom djelokrugu obavljaju poslove lokalnog značaja kojima se neposredno ostvaruju potrebe građana, koji nisu Ustavom ili zakonom dodijeljeni državnim tijelima, dok je člankom 35. citiranog Zakona propisano da predstavničko tijelo donosi odluke i druge opće akte kojima uređuje pitanja iz samoupravnog djelokruga jedinice lokalne, odnosno područne (regionalne) samouprave.</w:t>
      </w:r>
    </w:p>
    <w:bookmarkEnd w:id="2"/>
    <w:p w14:paraId="36BDF3A3" w14:textId="77777777" w:rsidR="0043359E" w:rsidRPr="006F3514" w:rsidRDefault="0043359E" w:rsidP="0043359E">
      <w:pPr>
        <w:spacing w:after="120" w:line="276" w:lineRule="auto"/>
        <w:jc w:val="both"/>
        <w:rPr>
          <w:rFonts w:ascii="Times New Roman" w:hAnsi="Times New Roman"/>
          <w:noProof/>
          <w:sz w:val="24"/>
          <w:szCs w:val="24"/>
          <w:lang w:eastAsia="zh-CN"/>
        </w:rPr>
      </w:pPr>
      <w:r w:rsidRPr="006F3514">
        <w:rPr>
          <w:rFonts w:ascii="Times New Roman" w:hAnsi="Times New Roman"/>
          <w:noProof/>
          <w:sz w:val="24"/>
          <w:szCs w:val="24"/>
          <w:lang w:eastAsia="zh-CN"/>
        </w:rPr>
        <w:t xml:space="preserve">Program se donosi temeljem članka </w:t>
      </w:r>
      <w:r>
        <w:rPr>
          <w:rFonts w:ascii="Times New Roman" w:hAnsi="Times New Roman"/>
          <w:noProof/>
          <w:sz w:val="24"/>
          <w:szCs w:val="24"/>
          <w:lang w:eastAsia="zh-CN"/>
        </w:rPr>
        <w:t>67</w:t>
      </w:r>
      <w:r w:rsidRPr="006F3514">
        <w:rPr>
          <w:rFonts w:ascii="Times New Roman" w:hAnsi="Times New Roman"/>
          <w:noProof/>
          <w:sz w:val="24"/>
          <w:szCs w:val="24"/>
          <w:lang w:eastAsia="zh-CN"/>
        </w:rPr>
        <w:t xml:space="preserve">. Zakona o komunalnom gospodarstvu („Narodne novine“ broj </w:t>
      </w:r>
      <w:r w:rsidRPr="006F3514">
        <w:rPr>
          <w:rFonts w:ascii="Times New Roman" w:hAnsi="Times New Roman"/>
          <w:noProof/>
          <w:sz w:val="24"/>
          <w:szCs w:val="24"/>
        </w:rPr>
        <w:t>68/18, 110/18</w:t>
      </w:r>
      <w:r>
        <w:rPr>
          <w:rFonts w:ascii="Times New Roman" w:hAnsi="Times New Roman"/>
          <w:noProof/>
          <w:sz w:val="24"/>
          <w:szCs w:val="24"/>
        </w:rPr>
        <w:t xml:space="preserve"> i</w:t>
      </w:r>
      <w:r w:rsidRPr="006F3514">
        <w:rPr>
          <w:rFonts w:ascii="Times New Roman" w:hAnsi="Times New Roman"/>
          <w:noProof/>
          <w:sz w:val="24"/>
          <w:szCs w:val="24"/>
        </w:rPr>
        <w:t xml:space="preserve"> 32/20</w:t>
      </w:r>
      <w:r w:rsidRPr="006F3514">
        <w:rPr>
          <w:rFonts w:ascii="Times New Roman" w:hAnsi="Times New Roman"/>
          <w:noProof/>
          <w:sz w:val="24"/>
          <w:szCs w:val="24"/>
          <w:lang w:eastAsia="zh-CN"/>
        </w:rPr>
        <w:t xml:space="preserve">) prema kojem predstavničko tijelo jedinice lokalne samouprave za svaku kalendarsku godinu u skladu s predvidivim sredstvima i izvorima financiranja istodobno s donošenjem proračuna donosi i Program </w:t>
      </w:r>
      <w:r>
        <w:rPr>
          <w:rFonts w:ascii="Times New Roman" w:hAnsi="Times New Roman"/>
          <w:noProof/>
          <w:sz w:val="24"/>
          <w:szCs w:val="24"/>
          <w:lang w:eastAsia="zh-CN"/>
        </w:rPr>
        <w:t>građenja</w:t>
      </w:r>
      <w:r w:rsidRPr="006F3514">
        <w:rPr>
          <w:rFonts w:ascii="Times New Roman" w:hAnsi="Times New Roman"/>
          <w:noProof/>
          <w:sz w:val="24"/>
          <w:szCs w:val="24"/>
          <w:lang w:eastAsia="zh-CN"/>
        </w:rPr>
        <w:t xml:space="preserve"> komunalne infrastrukture.</w:t>
      </w:r>
    </w:p>
    <w:p w14:paraId="30388BCF" w14:textId="77777777" w:rsidR="0043359E" w:rsidRPr="006F3514" w:rsidRDefault="0043359E" w:rsidP="0043359E">
      <w:pPr>
        <w:spacing w:after="0" w:line="276" w:lineRule="auto"/>
        <w:jc w:val="both"/>
        <w:rPr>
          <w:rFonts w:ascii="Times New Roman" w:hAnsi="Times New Roman"/>
          <w:noProof/>
          <w:sz w:val="24"/>
          <w:szCs w:val="24"/>
          <w:lang w:eastAsia="zh-CN"/>
        </w:rPr>
      </w:pPr>
      <w:r w:rsidRPr="006F3514">
        <w:rPr>
          <w:rFonts w:ascii="Times New Roman" w:hAnsi="Times New Roman"/>
          <w:noProof/>
          <w:sz w:val="24"/>
          <w:szCs w:val="24"/>
          <w:lang w:eastAsia="zh-CN"/>
        </w:rPr>
        <w:t>Člankom 24. Statuta Općine Barban („Službene novine Općine Barban“ broj 22/13, 12/18, 60/21 i 4/22) propisano je da Općinsko vijeće donosi programe razvoja pojedinih djelatnosti i javnih potreba od značaja za Općinu Barban.</w:t>
      </w:r>
    </w:p>
    <w:p w14:paraId="045844A4" w14:textId="77777777" w:rsidR="0043359E" w:rsidRDefault="0043359E" w:rsidP="0043359E">
      <w:pPr>
        <w:spacing w:after="0" w:line="276" w:lineRule="auto"/>
        <w:jc w:val="both"/>
        <w:rPr>
          <w:rFonts w:ascii="Times New Roman" w:eastAsia="Times New Roman" w:hAnsi="Times New Roman" w:cs="Times New Roman"/>
          <w:bCs/>
          <w:noProof/>
          <w:sz w:val="24"/>
          <w:szCs w:val="24"/>
          <w:lang w:eastAsia="hr-HR"/>
        </w:rPr>
      </w:pPr>
    </w:p>
    <w:p w14:paraId="494E0325" w14:textId="77777777" w:rsidR="0043359E" w:rsidRPr="00462754" w:rsidRDefault="0043359E" w:rsidP="0043359E">
      <w:pPr>
        <w:spacing w:after="0" w:line="276" w:lineRule="auto"/>
        <w:jc w:val="both"/>
        <w:rPr>
          <w:rFonts w:ascii="Times New Roman" w:eastAsia="Times New Roman" w:hAnsi="Times New Roman" w:cs="Times New Roman"/>
          <w:bCs/>
          <w:noProof/>
          <w:sz w:val="24"/>
          <w:szCs w:val="24"/>
          <w:lang w:eastAsia="hr-HR"/>
        </w:rPr>
      </w:pPr>
    </w:p>
    <w:p w14:paraId="50DB8BCA" w14:textId="77777777" w:rsidR="0043359E" w:rsidRPr="00462754" w:rsidRDefault="0043359E" w:rsidP="0043359E">
      <w:pPr>
        <w:spacing w:after="120" w:line="276" w:lineRule="auto"/>
        <w:rPr>
          <w:rFonts w:ascii="Times New Roman" w:eastAsia="Times New Roman" w:hAnsi="Times New Roman" w:cs="Times New Roman"/>
          <w:b/>
          <w:noProof/>
          <w:sz w:val="24"/>
          <w:szCs w:val="24"/>
          <w:lang w:eastAsia="hr-HR"/>
        </w:rPr>
      </w:pPr>
      <w:r w:rsidRPr="00462754">
        <w:rPr>
          <w:rFonts w:ascii="Times New Roman" w:eastAsia="Times New Roman" w:hAnsi="Times New Roman" w:cs="Times New Roman"/>
          <w:b/>
          <w:noProof/>
          <w:sz w:val="24"/>
          <w:szCs w:val="24"/>
          <w:lang w:eastAsia="hr-HR"/>
        </w:rPr>
        <w:t>II. OSNOVNA PITANJA I PRIKAZ STANJA</w:t>
      </w:r>
    </w:p>
    <w:p w14:paraId="118EAD10" w14:textId="77777777" w:rsidR="0043359E" w:rsidRDefault="0043359E" w:rsidP="0043359E">
      <w:pPr>
        <w:spacing w:after="120" w:line="276" w:lineRule="auto"/>
        <w:jc w:val="both"/>
        <w:rPr>
          <w:rFonts w:ascii="Times New Roman" w:hAnsi="Times New Roman" w:cs="Times New Roman"/>
          <w:sz w:val="24"/>
          <w:szCs w:val="24"/>
        </w:rPr>
      </w:pPr>
      <w:r w:rsidRPr="00A74EAE">
        <w:rPr>
          <w:rFonts w:ascii="Times New Roman" w:hAnsi="Times New Roman" w:cs="Times New Roman"/>
          <w:sz w:val="24"/>
          <w:szCs w:val="24"/>
        </w:rPr>
        <w:t xml:space="preserve">Zakonom o komunalnom gospodarstvu („Narodne novine“ broj 68/18, 110/18 i 32/20) određuju se načela komunalnog gospodarstva, obavljanje i financiranje komunalnih djelatnosti, građenje i održavanje komunalne infrastrukture, plaćanje komunalnog doprinosa i komunalne naknade, održavanje komunalnog reda i druga pitanja važna za komunalno gospodarstvo. </w:t>
      </w:r>
    </w:p>
    <w:p w14:paraId="2991E8C6" w14:textId="77777777" w:rsidR="0043359E" w:rsidRDefault="0043359E" w:rsidP="0043359E">
      <w:pPr>
        <w:spacing w:after="120" w:line="276" w:lineRule="auto"/>
        <w:jc w:val="both"/>
        <w:rPr>
          <w:rFonts w:ascii="Times New Roman" w:hAnsi="Times New Roman" w:cs="Times New Roman"/>
          <w:sz w:val="24"/>
          <w:szCs w:val="24"/>
        </w:rPr>
      </w:pPr>
      <w:r w:rsidRPr="00A74EAE">
        <w:rPr>
          <w:rFonts w:ascii="Times New Roman" w:hAnsi="Times New Roman" w:cs="Times New Roman"/>
          <w:sz w:val="24"/>
          <w:szCs w:val="24"/>
        </w:rPr>
        <w:t xml:space="preserve">Odredbom članka 64. Zakona o komunalnom gospodarstvu propisano je da je građenje komunalne infrastrukture obveza jedinice lokalne samouprave odnosno osoba na koje je ta obveza prenesena u skladu s tim zakonom ili posebnim zakonom. Pod građenjem komunalne infrastrukture, u skladu sa Zakonom o komunalnom gospodarstvu, podrazumijevaju se sljedeće radnje i radovi: rješavanje imovinsko pravnih odnosa na zemljištu za građenje komunalne infrastrukture, uklanjanje i/ili izmještanje postojećih građevina na zemljištu za građenje komunalne infrastrukture i radovi na sanaciji toga zemljišta, pribavljanje projekata i druge dokumentacije potrebne za izdavanje dozvola i drugih akata za građenje i uporabu komunalne infrastrukture i građenje komunalne infrastrukture u smislu zakona kojim se uređuje gradnja građevina. </w:t>
      </w:r>
    </w:p>
    <w:p w14:paraId="5D9BC2FA" w14:textId="77777777" w:rsidR="0043359E" w:rsidRDefault="0043359E" w:rsidP="0043359E">
      <w:pPr>
        <w:spacing w:after="120" w:line="276" w:lineRule="auto"/>
        <w:jc w:val="both"/>
        <w:rPr>
          <w:rFonts w:ascii="Times New Roman" w:hAnsi="Times New Roman" w:cs="Times New Roman"/>
          <w:sz w:val="24"/>
          <w:szCs w:val="24"/>
        </w:rPr>
      </w:pPr>
      <w:r w:rsidRPr="00A74EAE">
        <w:rPr>
          <w:rFonts w:ascii="Times New Roman" w:hAnsi="Times New Roman" w:cs="Times New Roman"/>
          <w:sz w:val="24"/>
          <w:szCs w:val="24"/>
        </w:rPr>
        <w:t xml:space="preserve">Građenje komunalne infrastrukture od interesa je za Republiku Hrvatsku, a komunalna infrastruktura gradi se u skladu s programom građenja komunalne infrastrukture ili u skladu s drugim ugovorom ili drugim aktom određenim posebnim zakonom. </w:t>
      </w:r>
    </w:p>
    <w:p w14:paraId="3B93E2DD" w14:textId="57F2BA8C" w:rsidR="0043359E" w:rsidRDefault="0043359E" w:rsidP="0043359E">
      <w:pPr>
        <w:spacing w:after="120" w:line="276" w:lineRule="auto"/>
        <w:jc w:val="both"/>
        <w:rPr>
          <w:rFonts w:ascii="Times New Roman" w:hAnsi="Times New Roman" w:cs="Times New Roman"/>
          <w:sz w:val="24"/>
          <w:szCs w:val="24"/>
        </w:rPr>
      </w:pPr>
      <w:r w:rsidRPr="00A74EAE">
        <w:rPr>
          <w:rFonts w:ascii="Times New Roman" w:hAnsi="Times New Roman" w:cs="Times New Roman"/>
          <w:sz w:val="24"/>
          <w:szCs w:val="24"/>
        </w:rPr>
        <w:t xml:space="preserve">Odredbom članka 67. Zakona o komunalnom gospodarstvu propisano je da program građenja komunalne infrastrukture donosi predstavničko tijelo jedinice lokalne samouprave za </w:t>
      </w:r>
      <w:r w:rsidRPr="00A74EAE">
        <w:rPr>
          <w:rFonts w:ascii="Times New Roman" w:hAnsi="Times New Roman" w:cs="Times New Roman"/>
          <w:sz w:val="24"/>
          <w:szCs w:val="24"/>
        </w:rPr>
        <w:lastRenderedPageBreak/>
        <w:t>kalendarsku godinu. Program građenja komunalne infrastrukture (u daljnjem tekstu: Program) donosi se istodobno s donošenjem proračuna jedinice lokalne samouprave, a isti se objavljuje u službenom glasilu jedinice lokalne samouprave. Program se temelji na prijedlogu Proračuna za 202</w:t>
      </w:r>
      <w:r>
        <w:rPr>
          <w:rFonts w:ascii="Times New Roman" w:hAnsi="Times New Roman" w:cs="Times New Roman"/>
          <w:sz w:val="24"/>
          <w:szCs w:val="24"/>
        </w:rPr>
        <w:t>5</w:t>
      </w:r>
      <w:r w:rsidRPr="00A74EAE">
        <w:rPr>
          <w:rFonts w:ascii="Times New Roman" w:hAnsi="Times New Roman" w:cs="Times New Roman"/>
          <w:sz w:val="24"/>
          <w:szCs w:val="24"/>
        </w:rPr>
        <w:t>. godinu</w:t>
      </w:r>
      <w:r>
        <w:rPr>
          <w:rFonts w:ascii="Times New Roman" w:hAnsi="Times New Roman" w:cs="Times New Roman"/>
          <w:sz w:val="24"/>
          <w:szCs w:val="24"/>
        </w:rPr>
        <w:t>.</w:t>
      </w:r>
    </w:p>
    <w:p w14:paraId="3372FD4C" w14:textId="77777777" w:rsidR="0043359E" w:rsidRDefault="0043359E" w:rsidP="0043359E">
      <w:pPr>
        <w:spacing w:after="0" w:line="276" w:lineRule="auto"/>
        <w:jc w:val="both"/>
        <w:rPr>
          <w:rFonts w:ascii="Times New Roman" w:hAnsi="Times New Roman" w:cs="Times New Roman"/>
          <w:sz w:val="24"/>
          <w:szCs w:val="24"/>
        </w:rPr>
      </w:pPr>
      <w:r w:rsidRPr="00A74EAE">
        <w:rPr>
          <w:rFonts w:ascii="Times New Roman" w:hAnsi="Times New Roman" w:cs="Times New Roman"/>
          <w:sz w:val="24"/>
          <w:szCs w:val="24"/>
        </w:rPr>
        <w:t>Sukladno članku 69. Zakona o komunalnom gospodarstvu, Program sadrži procjenu troškova projektiranja, revizije, građenja, provedbe stručnog nadzora građenja i provedbe vođenja projekta građenja komunalne infrastrukture s naznakom izvora njihova financiranja.</w:t>
      </w:r>
    </w:p>
    <w:p w14:paraId="5D6C0B3F" w14:textId="77777777" w:rsidR="0043359E" w:rsidRDefault="0043359E" w:rsidP="0043359E">
      <w:pPr>
        <w:spacing w:after="0" w:line="276" w:lineRule="auto"/>
        <w:jc w:val="both"/>
        <w:rPr>
          <w:rFonts w:ascii="Times New Roman" w:hAnsi="Times New Roman" w:cs="Times New Roman"/>
          <w:sz w:val="24"/>
          <w:szCs w:val="24"/>
        </w:rPr>
      </w:pPr>
    </w:p>
    <w:p w14:paraId="14F86A66" w14:textId="77777777" w:rsidR="0043359E" w:rsidRPr="00462754" w:rsidRDefault="0043359E" w:rsidP="0043359E">
      <w:pPr>
        <w:spacing w:after="0" w:line="276" w:lineRule="auto"/>
        <w:jc w:val="both"/>
        <w:rPr>
          <w:rFonts w:ascii="Times New Roman" w:eastAsia="Times New Roman" w:hAnsi="Times New Roman" w:cs="Times New Roman"/>
          <w:bCs/>
          <w:noProof/>
          <w:sz w:val="24"/>
          <w:szCs w:val="24"/>
          <w:lang w:eastAsia="hr-HR"/>
        </w:rPr>
      </w:pPr>
    </w:p>
    <w:p w14:paraId="19167DDC" w14:textId="77777777" w:rsidR="0043359E" w:rsidRPr="00462754" w:rsidRDefault="0043359E" w:rsidP="0043359E">
      <w:pPr>
        <w:spacing w:after="120" w:line="276" w:lineRule="auto"/>
        <w:jc w:val="both"/>
        <w:rPr>
          <w:rFonts w:ascii="Times New Roman" w:eastAsia="Times New Roman" w:hAnsi="Times New Roman" w:cs="Times New Roman"/>
          <w:b/>
          <w:noProof/>
          <w:sz w:val="24"/>
          <w:szCs w:val="24"/>
          <w:lang w:eastAsia="hr-HR"/>
        </w:rPr>
      </w:pPr>
      <w:r w:rsidRPr="00462754">
        <w:rPr>
          <w:rFonts w:ascii="Times New Roman" w:eastAsia="Times New Roman" w:hAnsi="Times New Roman" w:cs="Times New Roman"/>
          <w:b/>
          <w:noProof/>
          <w:sz w:val="24"/>
          <w:szCs w:val="24"/>
          <w:lang w:eastAsia="hr-HR"/>
        </w:rPr>
        <w:t>III. FINANCIJSKA SREDSTVA</w:t>
      </w:r>
    </w:p>
    <w:p w14:paraId="0EE71A3F" w14:textId="07533EB7" w:rsidR="0043359E" w:rsidRPr="006F3514" w:rsidRDefault="0043359E" w:rsidP="0043359E">
      <w:pPr>
        <w:spacing w:line="276" w:lineRule="auto"/>
        <w:jc w:val="both"/>
        <w:rPr>
          <w:rFonts w:ascii="Times New Roman" w:hAnsi="Times New Roman"/>
          <w:noProof/>
          <w:sz w:val="24"/>
          <w:szCs w:val="24"/>
        </w:rPr>
      </w:pPr>
      <w:r w:rsidRPr="006F3514">
        <w:rPr>
          <w:rFonts w:ascii="Times New Roman" w:hAnsi="Times New Roman"/>
          <w:noProof/>
          <w:sz w:val="24"/>
          <w:szCs w:val="24"/>
        </w:rPr>
        <w:t xml:space="preserve">Ukupna sredstva za realizaciju ovog Akta u iznosu od </w:t>
      </w:r>
      <w:r>
        <w:rPr>
          <w:rFonts w:ascii="Times New Roman" w:hAnsi="Times New Roman"/>
          <w:noProof/>
          <w:sz w:val="24"/>
          <w:szCs w:val="24"/>
        </w:rPr>
        <w:t>314</w:t>
      </w:r>
      <w:r w:rsidRPr="006F3514">
        <w:rPr>
          <w:rFonts w:ascii="Times New Roman" w:hAnsi="Times New Roman"/>
          <w:noProof/>
          <w:sz w:val="24"/>
          <w:szCs w:val="24"/>
        </w:rPr>
        <w:t>.000,00 eura planirana su u Proračunu Općine Barban za 202</w:t>
      </w:r>
      <w:r>
        <w:rPr>
          <w:rFonts w:ascii="Times New Roman" w:hAnsi="Times New Roman"/>
          <w:noProof/>
          <w:sz w:val="24"/>
          <w:szCs w:val="24"/>
        </w:rPr>
        <w:t>5</w:t>
      </w:r>
      <w:r w:rsidRPr="006F3514">
        <w:rPr>
          <w:rFonts w:ascii="Times New Roman" w:hAnsi="Times New Roman"/>
          <w:noProof/>
          <w:sz w:val="24"/>
          <w:szCs w:val="24"/>
        </w:rPr>
        <w:t>. godinu.</w:t>
      </w:r>
    </w:p>
    <w:p w14:paraId="7131FED4" w14:textId="77777777" w:rsidR="0043359E" w:rsidRPr="00DD0E2B" w:rsidRDefault="0043359E" w:rsidP="00361B79">
      <w:pPr>
        <w:spacing w:after="0" w:line="276" w:lineRule="auto"/>
        <w:rPr>
          <w:rFonts w:ascii="Times New Roman" w:hAnsi="Times New Roman" w:cs="Times New Roman"/>
          <w:sz w:val="24"/>
          <w:szCs w:val="24"/>
        </w:rPr>
      </w:pPr>
    </w:p>
    <w:sectPr w:rsidR="0043359E" w:rsidRPr="00DD0E2B" w:rsidSect="00AB2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C2996"/>
    <w:multiLevelType w:val="hybridMultilevel"/>
    <w:tmpl w:val="5A0E2F04"/>
    <w:lvl w:ilvl="0" w:tplc="80E8B2E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C965F3A"/>
    <w:multiLevelType w:val="hybridMultilevel"/>
    <w:tmpl w:val="1BA04E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21916358">
    <w:abstractNumId w:val="1"/>
  </w:num>
  <w:num w:numId="2" w16cid:durableId="45471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54"/>
    <w:rsid w:val="0000729E"/>
    <w:rsid w:val="00043BF1"/>
    <w:rsid w:val="00122B15"/>
    <w:rsid w:val="00133809"/>
    <w:rsid w:val="001358D3"/>
    <w:rsid w:val="00163C2C"/>
    <w:rsid w:val="00262A9A"/>
    <w:rsid w:val="002A104C"/>
    <w:rsid w:val="002E10BE"/>
    <w:rsid w:val="002E7BCB"/>
    <w:rsid w:val="00361B79"/>
    <w:rsid w:val="0043359E"/>
    <w:rsid w:val="004A1A4F"/>
    <w:rsid w:val="004C5094"/>
    <w:rsid w:val="005A5702"/>
    <w:rsid w:val="005C16B3"/>
    <w:rsid w:val="00636242"/>
    <w:rsid w:val="00674DE1"/>
    <w:rsid w:val="00726BF7"/>
    <w:rsid w:val="00774F23"/>
    <w:rsid w:val="007B369B"/>
    <w:rsid w:val="00801BF8"/>
    <w:rsid w:val="00804254"/>
    <w:rsid w:val="00830AA6"/>
    <w:rsid w:val="00955F0F"/>
    <w:rsid w:val="009A292F"/>
    <w:rsid w:val="00A009EB"/>
    <w:rsid w:val="00A5466F"/>
    <w:rsid w:val="00A61915"/>
    <w:rsid w:val="00A74EAE"/>
    <w:rsid w:val="00BE3DB5"/>
    <w:rsid w:val="00BE6368"/>
    <w:rsid w:val="00CD0C4C"/>
    <w:rsid w:val="00D1764A"/>
    <w:rsid w:val="00D57B36"/>
    <w:rsid w:val="00DC70BA"/>
    <w:rsid w:val="00DD0E2B"/>
    <w:rsid w:val="00E564BE"/>
    <w:rsid w:val="00EA089A"/>
    <w:rsid w:val="00F63A0B"/>
    <w:rsid w:val="00F775C8"/>
    <w:rsid w:val="00FA4F1E"/>
    <w:rsid w:val="00FC7D1C"/>
    <w:rsid w:val="00FD52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557C"/>
  <w15:chartTrackingRefBased/>
  <w15:docId w15:val="{DBB7542C-A550-4A72-9AAE-FCBCDA89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0ACB-C401-414C-B0FB-0B54788B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1163</Words>
  <Characters>6634</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Kontošić</dc:creator>
  <cp:keywords/>
  <dc:description/>
  <cp:lastModifiedBy>Opcina Barban</cp:lastModifiedBy>
  <cp:revision>2</cp:revision>
  <cp:lastPrinted>2023-12-12T13:02:00Z</cp:lastPrinted>
  <dcterms:created xsi:type="dcterms:W3CDTF">2024-12-23T08:18:00Z</dcterms:created>
  <dcterms:modified xsi:type="dcterms:W3CDTF">2024-12-23T08:18:00Z</dcterms:modified>
</cp:coreProperties>
</file>